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3019"/>
        <w:gridCol w:w="6897"/>
      </w:tblGrid>
      <w:tr w:rsidR="00A833E4" w:rsidRPr="00C74C6E" w14:paraId="3DDB4ECB" w14:textId="77777777" w:rsidTr="51708974">
        <w:trPr>
          <w:trHeight w:val="432"/>
        </w:trPr>
        <w:tc>
          <w:tcPr>
            <w:tcW w:w="1489" w:type="pct"/>
          </w:tcPr>
          <w:p w14:paraId="1FA9DA70" w14:textId="77777777" w:rsidR="00A833E4" w:rsidRPr="00C74C6E" w:rsidRDefault="00A833E4" w:rsidP="00FB5E0C">
            <w:pPr>
              <w:rPr>
                <w:rFonts w:ascii="Verdana" w:hAnsi="Verdana"/>
                <w:b/>
              </w:rPr>
            </w:pPr>
            <w:r w:rsidRPr="00C74C6E">
              <w:rPr>
                <w:rFonts w:ascii="Verdana" w:hAnsi="Verdana"/>
                <w:b/>
              </w:rPr>
              <w:t>Job Title</w:t>
            </w:r>
          </w:p>
        </w:tc>
        <w:tc>
          <w:tcPr>
            <w:tcW w:w="3511" w:type="pct"/>
          </w:tcPr>
          <w:p w14:paraId="522DB08F" w14:textId="0EB815BD" w:rsidR="00A833E4" w:rsidRPr="00C74C6E" w:rsidRDefault="000431F8" w:rsidP="00A833E4">
            <w:pPr>
              <w:rPr>
                <w:rFonts w:ascii="Verdana" w:hAnsi="Verdana"/>
              </w:rPr>
            </w:pPr>
            <w:r w:rsidRPr="00C74C6E">
              <w:rPr>
                <w:rFonts w:ascii="Verdana" w:hAnsi="Verdana"/>
              </w:rPr>
              <w:t>Assistant Professor</w:t>
            </w:r>
            <w:r w:rsidR="00221BB6" w:rsidRPr="00C74C6E">
              <w:rPr>
                <w:rFonts w:ascii="Verdana" w:hAnsi="Verdana"/>
              </w:rPr>
              <w:t xml:space="preserve"> in </w:t>
            </w:r>
            <w:r w:rsidR="00D92215" w:rsidRPr="00C74C6E">
              <w:rPr>
                <w:rFonts w:ascii="Verdana" w:hAnsi="Verdana"/>
              </w:rPr>
              <w:t>Business Analytics</w:t>
            </w:r>
          </w:p>
        </w:tc>
      </w:tr>
      <w:tr w:rsidR="00A833E4" w:rsidRPr="00C74C6E" w14:paraId="370D50CC" w14:textId="77777777" w:rsidTr="51708974">
        <w:trPr>
          <w:trHeight w:val="432"/>
        </w:trPr>
        <w:tc>
          <w:tcPr>
            <w:tcW w:w="1489" w:type="pct"/>
          </w:tcPr>
          <w:p w14:paraId="216A8A5B" w14:textId="77777777" w:rsidR="00A833E4" w:rsidRPr="00C74C6E" w:rsidRDefault="00A833E4" w:rsidP="00FB5E0C">
            <w:pPr>
              <w:rPr>
                <w:rFonts w:ascii="Verdana" w:hAnsi="Verdana"/>
                <w:b/>
              </w:rPr>
            </w:pPr>
            <w:r w:rsidRPr="00C74C6E">
              <w:rPr>
                <w:rFonts w:ascii="Verdana" w:hAnsi="Verdana"/>
                <w:b/>
              </w:rPr>
              <w:t>School/Department</w:t>
            </w:r>
          </w:p>
        </w:tc>
        <w:tc>
          <w:tcPr>
            <w:tcW w:w="3511" w:type="pct"/>
          </w:tcPr>
          <w:p w14:paraId="0F4A78EA" w14:textId="729DD46E" w:rsidR="00A833E4" w:rsidRPr="00C74C6E" w:rsidRDefault="00DD28A8" w:rsidP="00A833E4">
            <w:pPr>
              <w:rPr>
                <w:rFonts w:ascii="Verdana" w:hAnsi="Verdana"/>
              </w:rPr>
            </w:pPr>
            <w:r w:rsidRPr="00C74C6E">
              <w:rPr>
                <w:rFonts w:ascii="Verdana" w:hAnsi="Verdana" w:cstheme="minorHAnsi"/>
              </w:rPr>
              <w:t>Nottingham University Business School China</w:t>
            </w:r>
          </w:p>
        </w:tc>
      </w:tr>
      <w:tr w:rsidR="00A833E4" w:rsidRPr="00C74C6E" w14:paraId="61640A64" w14:textId="77777777" w:rsidTr="51708974">
        <w:trPr>
          <w:trHeight w:val="432"/>
        </w:trPr>
        <w:tc>
          <w:tcPr>
            <w:tcW w:w="1489" w:type="pct"/>
          </w:tcPr>
          <w:p w14:paraId="14E166E6" w14:textId="43A869AF" w:rsidR="00A833E4" w:rsidRPr="00C74C6E" w:rsidRDefault="00241904" w:rsidP="00FB5E0C">
            <w:pPr>
              <w:rPr>
                <w:rFonts w:ascii="Verdana" w:hAnsi="Verdana"/>
                <w:b/>
              </w:rPr>
            </w:pPr>
            <w:r w:rsidRPr="00C74C6E">
              <w:rPr>
                <w:rFonts w:ascii="Verdana" w:hAnsi="Verdana"/>
                <w:b/>
              </w:rPr>
              <w:t xml:space="preserve">Job </w:t>
            </w:r>
            <w:r w:rsidR="00FB5E0C" w:rsidRPr="00C74C6E">
              <w:rPr>
                <w:rFonts w:ascii="Verdana" w:hAnsi="Verdana"/>
                <w:b/>
              </w:rPr>
              <w:t>Level</w:t>
            </w:r>
          </w:p>
        </w:tc>
        <w:tc>
          <w:tcPr>
            <w:tcW w:w="3511" w:type="pct"/>
          </w:tcPr>
          <w:p w14:paraId="26352F4B" w14:textId="77777777" w:rsidR="00A833E4" w:rsidRPr="00C74C6E" w:rsidRDefault="000431F8" w:rsidP="00A833E4">
            <w:pPr>
              <w:rPr>
                <w:rFonts w:ascii="Verdana" w:hAnsi="Verdana"/>
              </w:rPr>
            </w:pPr>
            <w:r w:rsidRPr="00C74C6E">
              <w:rPr>
                <w:rFonts w:ascii="Verdana" w:hAnsi="Verdana"/>
              </w:rPr>
              <w:t>UNNC Scale B Level 5</w:t>
            </w:r>
          </w:p>
        </w:tc>
      </w:tr>
      <w:tr w:rsidR="00241904" w:rsidRPr="00C74C6E" w14:paraId="55BD4292" w14:textId="77777777" w:rsidTr="51708974">
        <w:trPr>
          <w:trHeight w:val="432"/>
        </w:trPr>
        <w:tc>
          <w:tcPr>
            <w:tcW w:w="1489" w:type="pct"/>
          </w:tcPr>
          <w:p w14:paraId="786696A9" w14:textId="35915FBF" w:rsidR="00241904" w:rsidRPr="00C74C6E" w:rsidRDefault="00241904" w:rsidP="00FB5E0C">
            <w:pPr>
              <w:rPr>
                <w:rFonts w:ascii="Verdana" w:hAnsi="Verdana"/>
                <w:b/>
              </w:rPr>
            </w:pPr>
            <w:r w:rsidRPr="00C74C6E">
              <w:rPr>
                <w:rFonts w:ascii="Verdana" w:hAnsi="Verdana"/>
                <w:b/>
              </w:rPr>
              <w:t>Job Family</w:t>
            </w:r>
          </w:p>
        </w:tc>
        <w:tc>
          <w:tcPr>
            <w:tcW w:w="3511" w:type="pct"/>
          </w:tcPr>
          <w:p w14:paraId="12AEC4B6" w14:textId="61831615" w:rsidR="00241904" w:rsidRPr="00C74C6E" w:rsidRDefault="00241904" w:rsidP="00A833E4">
            <w:pPr>
              <w:rPr>
                <w:rFonts w:ascii="Verdana" w:hAnsi="Verdana"/>
              </w:rPr>
            </w:pPr>
            <w:r w:rsidRPr="00C74C6E">
              <w:rPr>
                <w:rFonts w:ascii="Verdana" w:hAnsi="Verdana"/>
              </w:rPr>
              <w:t>Research and Teaching</w:t>
            </w:r>
          </w:p>
        </w:tc>
      </w:tr>
      <w:tr w:rsidR="00FB5E0C" w:rsidRPr="00C74C6E" w14:paraId="5A05A793" w14:textId="77777777" w:rsidTr="51708974">
        <w:trPr>
          <w:trHeight w:val="657"/>
        </w:trPr>
        <w:tc>
          <w:tcPr>
            <w:tcW w:w="1489" w:type="pct"/>
          </w:tcPr>
          <w:p w14:paraId="5E9CDE65" w14:textId="68ABDE0C" w:rsidR="00FB5E0C" w:rsidRPr="00C74C6E" w:rsidRDefault="00FB5E0C" w:rsidP="51708974">
            <w:pPr>
              <w:rPr>
                <w:rFonts w:ascii="Verdana" w:hAnsi="Verdana"/>
                <w:b/>
                <w:bCs/>
              </w:rPr>
            </w:pPr>
            <w:r w:rsidRPr="00C74C6E">
              <w:rPr>
                <w:rFonts w:ascii="Verdana" w:hAnsi="Verdana"/>
                <w:b/>
                <w:bCs/>
              </w:rPr>
              <w:t xml:space="preserve">Contract/Appointment </w:t>
            </w:r>
            <w:r w:rsidR="3A98648F" w:rsidRPr="00C74C6E">
              <w:rPr>
                <w:rFonts w:ascii="Verdana" w:hAnsi="Verdana"/>
                <w:b/>
                <w:bCs/>
              </w:rPr>
              <w:t>Status</w:t>
            </w:r>
          </w:p>
        </w:tc>
        <w:tc>
          <w:tcPr>
            <w:tcW w:w="3511" w:type="pct"/>
          </w:tcPr>
          <w:p w14:paraId="430CB843" w14:textId="790D8073" w:rsidR="00FB5E0C" w:rsidRPr="00C74C6E" w:rsidRDefault="00DD28A8" w:rsidP="138E3943">
            <w:pPr>
              <w:rPr>
                <w:rFonts w:ascii="Verdana" w:hAnsi="Verdana"/>
              </w:rPr>
            </w:pPr>
            <w:r w:rsidRPr="00C74C6E">
              <w:rPr>
                <w:rFonts w:ascii="Verdana" w:hAnsi="Verdana" w:cstheme="minorHAnsi"/>
              </w:rPr>
              <w:t>This post is available from February 2027 and will initially be offered on a fixed-term contract with the University of Nottingham Ningbo China for a period of up to five years. Service agreement will be offered should the role holder reach the statutory retirement age stated in the Chinese Regulation.</w:t>
            </w:r>
          </w:p>
        </w:tc>
      </w:tr>
      <w:tr w:rsidR="00A833E4" w:rsidRPr="00C74C6E" w14:paraId="4A3DB0BD" w14:textId="77777777" w:rsidTr="51708974">
        <w:trPr>
          <w:trHeight w:val="432"/>
        </w:trPr>
        <w:tc>
          <w:tcPr>
            <w:tcW w:w="1489" w:type="pct"/>
          </w:tcPr>
          <w:p w14:paraId="25FA85F3" w14:textId="77777777" w:rsidR="00A833E4" w:rsidRPr="00C74C6E" w:rsidRDefault="005B1C2B" w:rsidP="00FB5E0C">
            <w:pPr>
              <w:rPr>
                <w:rFonts w:ascii="Verdana" w:hAnsi="Verdana"/>
                <w:b/>
              </w:rPr>
            </w:pPr>
            <w:r w:rsidRPr="00C74C6E">
              <w:rPr>
                <w:rFonts w:ascii="Verdana" w:hAnsi="Verdana"/>
                <w:b/>
              </w:rPr>
              <w:t>Location</w:t>
            </w:r>
          </w:p>
        </w:tc>
        <w:tc>
          <w:tcPr>
            <w:tcW w:w="3511" w:type="pct"/>
          </w:tcPr>
          <w:p w14:paraId="16F18310" w14:textId="77777777" w:rsidR="00A833E4" w:rsidRPr="00C74C6E" w:rsidRDefault="005B1C2B" w:rsidP="00A833E4">
            <w:pPr>
              <w:rPr>
                <w:rFonts w:ascii="Verdana" w:hAnsi="Verdana"/>
              </w:rPr>
            </w:pPr>
            <w:r w:rsidRPr="00C74C6E">
              <w:rPr>
                <w:rFonts w:ascii="Verdana" w:hAnsi="Verdana"/>
              </w:rPr>
              <w:t>University of Nottingham Ningbo China</w:t>
            </w:r>
          </w:p>
        </w:tc>
      </w:tr>
      <w:tr w:rsidR="00D83664" w:rsidRPr="00C74C6E" w14:paraId="73971A8B" w14:textId="77777777" w:rsidTr="51708974">
        <w:trPr>
          <w:trHeight w:val="432"/>
        </w:trPr>
        <w:tc>
          <w:tcPr>
            <w:tcW w:w="1489" w:type="pct"/>
          </w:tcPr>
          <w:p w14:paraId="2DEAFF3B" w14:textId="65FE1DFF" w:rsidR="00D83664" w:rsidRPr="00C74C6E" w:rsidRDefault="00D83664" w:rsidP="00FB5E0C">
            <w:pPr>
              <w:rPr>
                <w:rFonts w:ascii="Verdana" w:hAnsi="Verdana"/>
                <w:b/>
              </w:rPr>
            </w:pPr>
            <w:r w:rsidRPr="00C74C6E">
              <w:rPr>
                <w:rFonts w:ascii="Verdana" w:hAnsi="Verdana"/>
                <w:b/>
              </w:rPr>
              <w:t>Hours of Work</w:t>
            </w:r>
          </w:p>
        </w:tc>
        <w:tc>
          <w:tcPr>
            <w:tcW w:w="3511" w:type="pct"/>
          </w:tcPr>
          <w:p w14:paraId="2B4E3D6C" w14:textId="76E01A48" w:rsidR="00D83664" w:rsidRPr="00C74C6E" w:rsidRDefault="006F5FA9" w:rsidP="3BCF4F51">
            <w:pPr>
              <w:rPr>
                <w:rFonts w:ascii="Verdana" w:hAnsi="Verdana"/>
              </w:rPr>
            </w:pPr>
            <w:r w:rsidRPr="00C74C6E">
              <w:rPr>
                <w:rFonts w:ascii="Verdana" w:hAnsi="Verdana"/>
              </w:rPr>
              <w:t>Irregular working hours</w:t>
            </w:r>
          </w:p>
        </w:tc>
      </w:tr>
      <w:tr w:rsidR="00A833E4" w:rsidRPr="00C74C6E" w14:paraId="53E35E43" w14:textId="77777777" w:rsidTr="51708974">
        <w:trPr>
          <w:trHeight w:val="432"/>
        </w:trPr>
        <w:tc>
          <w:tcPr>
            <w:tcW w:w="1489" w:type="pct"/>
          </w:tcPr>
          <w:p w14:paraId="3BB217C7" w14:textId="77777777" w:rsidR="00A833E4" w:rsidRPr="00C74C6E" w:rsidRDefault="005B1C2B" w:rsidP="00FB5E0C">
            <w:pPr>
              <w:rPr>
                <w:rFonts w:ascii="Verdana" w:hAnsi="Verdana"/>
                <w:b/>
              </w:rPr>
            </w:pPr>
            <w:r w:rsidRPr="00C74C6E">
              <w:rPr>
                <w:rFonts w:ascii="Verdana" w:hAnsi="Verdana"/>
                <w:b/>
              </w:rPr>
              <w:t>Responsible to</w:t>
            </w:r>
          </w:p>
        </w:tc>
        <w:tc>
          <w:tcPr>
            <w:tcW w:w="3511" w:type="pct"/>
          </w:tcPr>
          <w:p w14:paraId="3A471452" w14:textId="1D9A4F18" w:rsidR="00A833E4" w:rsidRPr="00C74C6E" w:rsidRDefault="00D92215" w:rsidP="00A833E4">
            <w:pPr>
              <w:rPr>
                <w:rFonts w:ascii="Verdana" w:hAnsi="Verdana"/>
                <w:b/>
              </w:rPr>
            </w:pPr>
            <w:r w:rsidRPr="00C74C6E">
              <w:rPr>
                <w:rFonts w:ascii="Verdana" w:hAnsi="Verdana" w:cstheme="minorHAnsi"/>
              </w:rPr>
              <w:t>Head of Department of Entrepreneurship, Marketing and Management Systems</w:t>
            </w:r>
          </w:p>
        </w:tc>
      </w:tr>
    </w:tbl>
    <w:p w14:paraId="54A40D53" w14:textId="77777777" w:rsidR="00A833E4" w:rsidRPr="00C74C6E" w:rsidRDefault="00A833E4" w:rsidP="00A833E4">
      <w:pPr>
        <w:jc w:val="center"/>
        <w:rPr>
          <w:rFonts w:ascii="Verdana" w:hAnsi="Verdana"/>
          <w:b/>
          <w:sz w:val="24"/>
        </w:rPr>
      </w:pPr>
    </w:p>
    <w:p w14:paraId="34A012F4" w14:textId="5C09C108" w:rsidR="00A833E4" w:rsidRPr="00C74C6E" w:rsidRDefault="00AB784F" w:rsidP="001A15BF">
      <w:pPr>
        <w:pStyle w:val="Heading2"/>
        <w:rPr>
          <w:rFonts w:ascii="Verdana" w:eastAsia="Verdana" w:hAnsi="Verdana"/>
        </w:rPr>
      </w:pPr>
      <w:r w:rsidRPr="00C74C6E">
        <w:rPr>
          <w:rFonts w:ascii="Verdana" w:eastAsia="Verdana" w:hAnsi="Verdana"/>
        </w:rPr>
        <w:t>Purpose of role</w:t>
      </w:r>
      <w:r w:rsidR="00FB5E0C" w:rsidRPr="00C74C6E">
        <w:rPr>
          <w:rFonts w:ascii="Verdana" w:eastAsia="Verdana" w:hAnsi="Verdana"/>
        </w:rPr>
        <w:t>:</w:t>
      </w:r>
    </w:p>
    <w:p w14:paraId="745C011C" w14:textId="1605A2E2" w:rsidR="00947760" w:rsidRPr="0005655B" w:rsidRDefault="00126734" w:rsidP="00947760">
      <w:pPr>
        <w:spacing w:after="0"/>
        <w:rPr>
          <w:rFonts w:ascii="Verdana" w:hAnsi="Verdana" w:cstheme="minorHAnsi"/>
        </w:rPr>
      </w:pPr>
      <w:r w:rsidRPr="00C74C6E">
        <w:rPr>
          <w:rFonts w:ascii="Verdana" w:hAnsi="Verdana"/>
        </w:rPr>
        <w:t>The purpose of this role will be to lead and deliver individual and collaborative research and teaching in relevant field</w:t>
      </w:r>
      <w:r w:rsidR="00947760" w:rsidRPr="0005655B">
        <w:rPr>
          <w:rFonts w:ascii="Verdana" w:hAnsi="Verdana" w:cstheme="minorHAnsi"/>
        </w:rPr>
        <w:t xml:space="preserve"> including: </w:t>
      </w:r>
    </w:p>
    <w:p w14:paraId="08A39778" w14:textId="77777777" w:rsidR="00947760" w:rsidRPr="0005655B" w:rsidRDefault="00947760" w:rsidP="00947760">
      <w:pPr>
        <w:spacing w:after="0" w:line="240" w:lineRule="auto"/>
        <w:ind w:firstLine="284"/>
        <w:rPr>
          <w:rFonts w:ascii="Verdana" w:hAnsi="Verdana" w:cstheme="minorHAnsi"/>
        </w:rPr>
      </w:pPr>
      <w:bookmarkStart w:id="0" w:name="_Hlk210899039"/>
      <w:r w:rsidRPr="0005655B">
        <w:rPr>
          <w:rFonts w:ascii="Verdana" w:hAnsi="Verdana" w:cstheme="minorHAnsi"/>
        </w:rPr>
        <w:t xml:space="preserve">• </w:t>
      </w:r>
      <w:r w:rsidRPr="0005655B">
        <w:rPr>
          <w:rFonts w:ascii="Verdana" w:hAnsi="Verdana" w:cstheme="minorHAnsi"/>
        </w:rPr>
        <w:tab/>
        <w:t>Business Analytics</w:t>
      </w:r>
    </w:p>
    <w:p w14:paraId="06F699A9" w14:textId="77777777" w:rsidR="00947760" w:rsidRPr="0005655B" w:rsidRDefault="00947760" w:rsidP="00947760">
      <w:pPr>
        <w:spacing w:after="0" w:line="240" w:lineRule="auto"/>
        <w:ind w:firstLine="284"/>
        <w:rPr>
          <w:rFonts w:ascii="Verdana" w:hAnsi="Verdana" w:cstheme="minorHAnsi"/>
        </w:rPr>
      </w:pPr>
      <w:r w:rsidRPr="0005655B">
        <w:rPr>
          <w:rFonts w:ascii="Verdana" w:hAnsi="Verdana" w:cstheme="minorHAnsi"/>
        </w:rPr>
        <w:t>•</w:t>
      </w:r>
      <w:r w:rsidRPr="0005655B">
        <w:rPr>
          <w:rFonts w:ascii="Verdana" w:hAnsi="Verdana" w:cstheme="minorHAnsi"/>
        </w:rPr>
        <w:tab/>
        <w:t>Operations Analytics</w:t>
      </w:r>
    </w:p>
    <w:p w14:paraId="3D718B50" w14:textId="77777777" w:rsidR="00947760" w:rsidRPr="0005655B" w:rsidRDefault="00947760" w:rsidP="00947760">
      <w:pPr>
        <w:spacing w:after="0" w:line="240" w:lineRule="auto"/>
        <w:ind w:firstLine="284"/>
        <w:rPr>
          <w:rFonts w:ascii="Verdana" w:hAnsi="Verdana" w:cstheme="minorHAnsi"/>
        </w:rPr>
      </w:pPr>
      <w:r w:rsidRPr="0005655B">
        <w:rPr>
          <w:rFonts w:ascii="Verdana" w:hAnsi="Verdana" w:cstheme="minorHAnsi"/>
        </w:rPr>
        <w:t xml:space="preserve">• </w:t>
      </w:r>
      <w:r w:rsidRPr="0005655B">
        <w:rPr>
          <w:rFonts w:ascii="Verdana" w:hAnsi="Verdana" w:cstheme="minorHAnsi"/>
        </w:rPr>
        <w:tab/>
        <w:t>Marketing Analytics</w:t>
      </w:r>
    </w:p>
    <w:p w14:paraId="47FA4844" w14:textId="77777777" w:rsidR="00947760" w:rsidRPr="0005655B" w:rsidRDefault="00947760" w:rsidP="00947760">
      <w:pPr>
        <w:spacing w:after="0" w:line="240" w:lineRule="auto"/>
        <w:ind w:firstLine="284"/>
        <w:rPr>
          <w:rFonts w:ascii="Verdana" w:hAnsi="Verdana" w:cstheme="minorHAnsi"/>
        </w:rPr>
      </w:pPr>
      <w:r w:rsidRPr="0005655B">
        <w:rPr>
          <w:rFonts w:ascii="Verdana" w:hAnsi="Verdana" w:cstheme="minorHAnsi"/>
        </w:rPr>
        <w:t xml:space="preserve">• </w:t>
      </w:r>
      <w:r w:rsidRPr="0005655B">
        <w:rPr>
          <w:rFonts w:ascii="Verdana" w:hAnsi="Verdana" w:cstheme="minorHAnsi"/>
        </w:rPr>
        <w:tab/>
        <w:t>Information Systems</w:t>
      </w:r>
    </w:p>
    <w:p w14:paraId="67B32820" w14:textId="77777777" w:rsidR="00947760" w:rsidRPr="0005655B" w:rsidRDefault="00947760" w:rsidP="00947760">
      <w:pPr>
        <w:spacing w:after="0" w:line="240" w:lineRule="auto"/>
        <w:ind w:firstLine="284"/>
        <w:rPr>
          <w:rFonts w:ascii="Verdana" w:hAnsi="Verdana"/>
        </w:rPr>
      </w:pPr>
      <w:r w:rsidRPr="0005655B">
        <w:rPr>
          <w:rFonts w:ascii="Verdana" w:hAnsi="Verdana" w:cstheme="minorHAnsi"/>
        </w:rPr>
        <w:t xml:space="preserve">• </w:t>
      </w:r>
      <w:r w:rsidRPr="0005655B">
        <w:rPr>
          <w:rFonts w:ascii="Verdana" w:hAnsi="Verdana" w:cstheme="minorHAnsi"/>
        </w:rPr>
        <w:tab/>
        <w:t>Other emerging or interdisciplinary data-driven fields relevant to Business Analytics</w:t>
      </w:r>
      <w:r>
        <w:rPr>
          <w:rFonts w:ascii="Verdana" w:hAnsi="Verdana" w:cstheme="minorHAnsi" w:hint="eastAsia"/>
        </w:rPr>
        <w:t>.</w:t>
      </w:r>
    </w:p>
    <w:bookmarkEnd w:id="0"/>
    <w:p w14:paraId="42D89879" w14:textId="77777777" w:rsidR="00947760" w:rsidRPr="00C74C6E" w:rsidRDefault="00947760" w:rsidP="00126734">
      <w:pPr>
        <w:rPr>
          <w:rFonts w:ascii="Verdana" w:hAnsi="Verdana"/>
        </w:rPr>
      </w:pPr>
    </w:p>
    <w:p w14:paraId="13BF8E44" w14:textId="77777777" w:rsidR="00126734" w:rsidRPr="00C74C6E" w:rsidRDefault="00126734" w:rsidP="00126734">
      <w:pPr>
        <w:rPr>
          <w:rFonts w:ascii="Verdana" w:hAnsi="Verdana"/>
        </w:rPr>
      </w:pPr>
      <w:r w:rsidRPr="00C74C6E">
        <w:rPr>
          <w:rFonts w:ascii="Verdana" w:hAnsi="Verdana"/>
        </w:rPr>
        <w:t>The role will be responsible for generating new intellectual understanding/knowledge through the application of knowledge and for developing ideas for application of research and teaching outcomes.</w:t>
      </w:r>
    </w:p>
    <w:p w14:paraId="36C181AC" w14:textId="77777777" w:rsidR="00126734" w:rsidRPr="00C74C6E" w:rsidRDefault="00126734" w:rsidP="00126734">
      <w:pPr>
        <w:rPr>
          <w:rFonts w:ascii="Verdana" w:hAnsi="Verdana"/>
        </w:rPr>
      </w:pPr>
      <w:r w:rsidRPr="00C74C6E">
        <w:rPr>
          <w:rFonts w:ascii="Verdana" w:hAnsi="Verdana"/>
        </w:rPr>
        <w:t xml:space="preserve">The post holder will develop new concepts and ideas and will be expected, where appropriate, to develop and win support for innovative research and/or teaching development proposals and funding bids.   </w:t>
      </w:r>
    </w:p>
    <w:p w14:paraId="2AC3E367" w14:textId="38987B73" w:rsidR="00FB5E0C" w:rsidRPr="00C74C6E" w:rsidRDefault="00126734" w:rsidP="00126734">
      <w:pPr>
        <w:rPr>
          <w:rFonts w:ascii="Verdana" w:hAnsi="Verdana"/>
        </w:rPr>
      </w:pPr>
      <w:r w:rsidRPr="00C74C6E">
        <w:rPr>
          <w:rFonts w:ascii="Verdana" w:hAnsi="Verdana"/>
        </w:rPr>
        <w:t>The post holder will make a significant contribution to their academic unit via leadership and/or administrative management and/or co-ordination of specific initiatives.</w:t>
      </w:r>
    </w:p>
    <w:tbl>
      <w:tblPr>
        <w:tblStyle w:val="TableGrid"/>
        <w:tblW w:w="0" w:type="auto"/>
        <w:tblCellMar>
          <w:top w:w="113" w:type="dxa"/>
          <w:bottom w:w="113" w:type="dxa"/>
        </w:tblCellMar>
        <w:tblLook w:val="04A0" w:firstRow="1" w:lastRow="0" w:firstColumn="1" w:lastColumn="0" w:noHBand="0" w:noVBand="1"/>
      </w:tblPr>
      <w:tblGrid>
        <w:gridCol w:w="890"/>
        <w:gridCol w:w="7985"/>
        <w:gridCol w:w="1021"/>
      </w:tblGrid>
      <w:tr w:rsidR="000431F8" w:rsidRPr="00C74C6E" w14:paraId="72908CFB" w14:textId="77777777" w:rsidTr="00C74C6E">
        <w:tc>
          <w:tcPr>
            <w:tcW w:w="890" w:type="dxa"/>
            <w:tcBorders>
              <w:top w:val="single" w:sz="8" w:space="0" w:color="auto"/>
              <w:left w:val="single" w:sz="8" w:space="0" w:color="auto"/>
              <w:bottom w:val="single" w:sz="8" w:space="0" w:color="auto"/>
              <w:right w:val="single" w:sz="8" w:space="0" w:color="auto"/>
            </w:tcBorders>
            <w:vAlign w:val="center"/>
          </w:tcPr>
          <w:p w14:paraId="37F7C128" w14:textId="77777777" w:rsidR="000431F8" w:rsidRPr="00C74C6E" w:rsidRDefault="000431F8" w:rsidP="00F1237C">
            <w:pPr>
              <w:rPr>
                <w:rFonts w:ascii="Verdana" w:hAnsi="Verdana" w:cstheme="majorHAnsi"/>
                <w:color w:val="1B2A6B"/>
              </w:rPr>
            </w:pPr>
          </w:p>
        </w:tc>
        <w:tc>
          <w:tcPr>
            <w:tcW w:w="7985" w:type="dxa"/>
            <w:tcBorders>
              <w:top w:val="single" w:sz="8" w:space="0" w:color="auto"/>
              <w:left w:val="single" w:sz="8" w:space="0" w:color="auto"/>
              <w:bottom w:val="single" w:sz="8" w:space="0" w:color="auto"/>
              <w:right w:val="single" w:sz="8" w:space="0" w:color="auto"/>
            </w:tcBorders>
            <w:vAlign w:val="center"/>
          </w:tcPr>
          <w:p w14:paraId="36B9F419" w14:textId="77777777" w:rsidR="000431F8" w:rsidRPr="00C74C6E" w:rsidRDefault="000431F8" w:rsidP="00F1237C">
            <w:pPr>
              <w:pStyle w:val="Heading2"/>
              <w:rPr>
                <w:rFonts w:ascii="Verdana" w:eastAsia="Verdana" w:hAnsi="Verdana"/>
              </w:rPr>
            </w:pPr>
            <w:r w:rsidRPr="00C74C6E">
              <w:rPr>
                <w:rFonts w:ascii="Verdana" w:eastAsia="Verdana" w:hAnsi="Verdana"/>
              </w:rPr>
              <w:t>Main responsibilities</w:t>
            </w:r>
          </w:p>
          <w:p w14:paraId="16D63163" w14:textId="77777777" w:rsidR="000431F8" w:rsidRPr="00C74C6E" w:rsidRDefault="000431F8" w:rsidP="00F1237C">
            <w:pPr>
              <w:rPr>
                <w:rFonts w:ascii="Verdana" w:hAnsi="Verdana" w:cs="Arial"/>
              </w:rPr>
            </w:pPr>
            <w:r w:rsidRPr="00C74C6E">
              <w:rPr>
                <w:rFonts w:ascii="Verdana" w:eastAsia="Verdana" w:hAnsi="Verdana" w:cs="Arial"/>
                <w:iCs/>
                <w:spacing w:val="-6"/>
                <w:kern w:val="24"/>
                <w:lang w:eastAsia="en-GB"/>
              </w:rPr>
              <w:t>(Primary accountabilities and responsibilities expected to fulfil the role)</w:t>
            </w:r>
          </w:p>
        </w:tc>
        <w:tc>
          <w:tcPr>
            <w:tcW w:w="1021" w:type="dxa"/>
            <w:tcBorders>
              <w:top w:val="single" w:sz="8" w:space="0" w:color="auto"/>
              <w:left w:val="single" w:sz="8" w:space="0" w:color="auto"/>
              <w:bottom w:val="single" w:sz="8" w:space="0" w:color="auto"/>
              <w:right w:val="single" w:sz="8" w:space="0" w:color="auto"/>
            </w:tcBorders>
          </w:tcPr>
          <w:p w14:paraId="32314F53" w14:textId="12003742" w:rsidR="000431F8" w:rsidRPr="00C74C6E" w:rsidRDefault="000431F8" w:rsidP="00F1237C">
            <w:pPr>
              <w:jc w:val="center"/>
              <w:rPr>
                <w:rFonts w:ascii="Verdana" w:eastAsia="Times New Roman" w:hAnsi="Verdana" w:cs="Arial"/>
                <w:b/>
                <w:spacing w:val="-6"/>
                <w:kern w:val="24"/>
                <w:lang w:eastAsia="en-GB"/>
              </w:rPr>
            </w:pPr>
            <w:r w:rsidRPr="00C74C6E">
              <w:rPr>
                <w:rFonts w:ascii="Verdana" w:eastAsia="Times New Roman" w:hAnsi="Verdana" w:cs="Arial"/>
                <w:b/>
                <w:spacing w:val="-6"/>
                <w:kern w:val="24"/>
                <w:lang w:eastAsia="en-GB"/>
              </w:rPr>
              <w:t xml:space="preserve">%time </w:t>
            </w:r>
          </w:p>
          <w:p w14:paraId="28BCEB03" w14:textId="77777777" w:rsidR="000431F8" w:rsidRPr="00C74C6E" w:rsidRDefault="000431F8" w:rsidP="00F1237C">
            <w:pPr>
              <w:rPr>
                <w:rFonts w:ascii="Verdana" w:hAnsi="Verdana" w:cs="Arial"/>
              </w:rPr>
            </w:pPr>
            <w:r w:rsidRPr="00C74C6E">
              <w:rPr>
                <w:rFonts w:ascii="Verdana" w:eastAsia="Times New Roman" w:hAnsi="Verdana" w:cs="Arial"/>
                <w:b/>
                <w:spacing w:val="-6"/>
                <w:kern w:val="24"/>
                <w:lang w:eastAsia="en-GB"/>
              </w:rPr>
              <w:t>per year</w:t>
            </w:r>
          </w:p>
        </w:tc>
      </w:tr>
      <w:tr w:rsidR="00126734" w:rsidRPr="00C74C6E" w14:paraId="5F28647F" w14:textId="77777777" w:rsidTr="00C74C6E">
        <w:trPr>
          <w:trHeight w:val="630"/>
        </w:trPr>
        <w:tc>
          <w:tcPr>
            <w:tcW w:w="890" w:type="dxa"/>
            <w:tcBorders>
              <w:top w:val="single" w:sz="8" w:space="0" w:color="auto"/>
              <w:left w:val="single" w:sz="8" w:space="0" w:color="auto"/>
              <w:bottom w:val="single" w:sz="8" w:space="0" w:color="auto"/>
              <w:right w:val="single" w:sz="8" w:space="0" w:color="auto"/>
            </w:tcBorders>
            <w:vAlign w:val="center"/>
          </w:tcPr>
          <w:p w14:paraId="2E7D708C" w14:textId="77777777" w:rsidR="00126734" w:rsidRPr="00C74C6E" w:rsidRDefault="00126734" w:rsidP="00126734">
            <w:pPr>
              <w:jc w:val="center"/>
              <w:rPr>
                <w:rFonts w:ascii="Verdana" w:hAnsi="Verdana" w:cstheme="minorHAnsi"/>
              </w:rPr>
            </w:pPr>
            <w:r w:rsidRPr="00C74C6E">
              <w:rPr>
                <w:rFonts w:ascii="Verdana" w:hAnsi="Verdana" w:cstheme="minorHAnsi"/>
              </w:rPr>
              <w:t>1</w:t>
            </w:r>
          </w:p>
        </w:tc>
        <w:tc>
          <w:tcPr>
            <w:tcW w:w="7985" w:type="dxa"/>
            <w:tcBorders>
              <w:top w:val="single" w:sz="8" w:space="0" w:color="auto"/>
              <w:left w:val="single" w:sz="8" w:space="0" w:color="auto"/>
              <w:bottom w:val="single" w:sz="8" w:space="0" w:color="auto"/>
              <w:right w:val="single" w:sz="8" w:space="0" w:color="auto"/>
            </w:tcBorders>
          </w:tcPr>
          <w:p w14:paraId="241DF8BD" w14:textId="77777777" w:rsidR="00126734" w:rsidRPr="00C74C6E" w:rsidRDefault="00126734" w:rsidP="00126734">
            <w:pPr>
              <w:rPr>
                <w:rFonts w:ascii="Verdana" w:hAnsi="Verdana" w:cstheme="minorHAnsi"/>
                <w:b/>
              </w:rPr>
            </w:pPr>
            <w:r w:rsidRPr="00C74C6E">
              <w:rPr>
                <w:rFonts w:ascii="Verdana" w:hAnsi="Verdana" w:cstheme="minorHAnsi"/>
                <w:b/>
              </w:rPr>
              <w:t>Research</w:t>
            </w:r>
          </w:p>
          <w:p w14:paraId="2CDC378A" w14:textId="77777777" w:rsidR="00126734" w:rsidRPr="00C74C6E" w:rsidRDefault="00126734" w:rsidP="00126734">
            <w:pPr>
              <w:pStyle w:val="ListParagraph"/>
              <w:numPr>
                <w:ilvl w:val="0"/>
                <w:numId w:val="12"/>
              </w:numPr>
              <w:rPr>
                <w:rFonts w:ascii="Verdana" w:hAnsi="Verdana" w:cstheme="minorHAnsi"/>
                <w:color w:val="080808"/>
                <w:sz w:val="22"/>
                <w:szCs w:val="22"/>
              </w:rPr>
            </w:pPr>
            <w:r w:rsidRPr="00C74C6E">
              <w:rPr>
                <w:rFonts w:ascii="Verdana" w:hAnsi="Verdana" w:cstheme="minorHAnsi"/>
                <w:color w:val="auto"/>
                <w:sz w:val="22"/>
                <w:szCs w:val="22"/>
              </w:rPr>
              <w:t>To take the lead on, plan, develop and conduct individual and/or collaborative research objectives, projects and proposals either as an individual or as part of a broader programme.</w:t>
            </w:r>
          </w:p>
          <w:p w14:paraId="174B6A8C" w14:textId="77777777" w:rsidR="00126734" w:rsidRPr="00C74C6E" w:rsidRDefault="00126734" w:rsidP="00126734">
            <w:pPr>
              <w:pStyle w:val="ListParagraph"/>
              <w:numPr>
                <w:ilvl w:val="0"/>
                <w:numId w:val="12"/>
              </w:numPr>
              <w:rPr>
                <w:rFonts w:ascii="Verdana" w:hAnsi="Verdana" w:cstheme="minorHAnsi"/>
                <w:color w:val="080808"/>
                <w:sz w:val="22"/>
                <w:szCs w:val="22"/>
              </w:rPr>
            </w:pPr>
            <w:r w:rsidRPr="00C74C6E">
              <w:rPr>
                <w:rFonts w:ascii="Verdana" w:hAnsi="Verdana" w:cstheme="minorHAnsi"/>
                <w:color w:val="auto"/>
                <w:sz w:val="22"/>
                <w:szCs w:val="22"/>
              </w:rPr>
              <w:lastRenderedPageBreak/>
              <w:t>To establish a national reputation and regularly disseminate and explain research findings through leading peer-reviewed national publications (on a sustained basis), conferences and other appropriate media.</w:t>
            </w:r>
          </w:p>
          <w:p w14:paraId="4343464A" w14:textId="77777777" w:rsidR="00126734" w:rsidRPr="00C74C6E" w:rsidRDefault="00126734" w:rsidP="00126734">
            <w:pPr>
              <w:pStyle w:val="ListParagraph"/>
              <w:numPr>
                <w:ilvl w:val="0"/>
                <w:numId w:val="12"/>
              </w:numPr>
              <w:rPr>
                <w:rFonts w:ascii="Verdana" w:hAnsi="Verdana" w:cstheme="minorHAnsi"/>
                <w:color w:val="080808"/>
                <w:sz w:val="22"/>
                <w:szCs w:val="22"/>
              </w:rPr>
            </w:pPr>
            <w:r w:rsidRPr="00C74C6E">
              <w:rPr>
                <w:rFonts w:ascii="Verdana" w:hAnsi="Verdana" w:cstheme="minorHAnsi"/>
                <w:color w:val="080808"/>
                <w:sz w:val="22"/>
                <w:szCs w:val="22"/>
              </w:rPr>
              <w:t>To generate income by developing and winning support for innovative research proposals and funding bids. Where appropriate undertake consultancy projects where there is a demonstrable benefit to the University and academic unit.</w:t>
            </w:r>
          </w:p>
          <w:p w14:paraId="1D536BF9" w14:textId="06EC5F06" w:rsidR="00126734" w:rsidRPr="00C74C6E" w:rsidRDefault="00126734" w:rsidP="003B4C92">
            <w:pPr>
              <w:pStyle w:val="ListParagraph"/>
              <w:numPr>
                <w:ilvl w:val="0"/>
                <w:numId w:val="12"/>
              </w:numPr>
              <w:rPr>
                <w:rFonts w:ascii="Verdana" w:hAnsi="Verdana" w:cstheme="minorHAnsi"/>
                <w:color w:val="080808"/>
                <w:sz w:val="22"/>
                <w:szCs w:val="22"/>
              </w:rPr>
            </w:pPr>
            <w:r w:rsidRPr="00C74C6E">
              <w:rPr>
                <w:rFonts w:ascii="Verdana" w:hAnsi="Verdana" w:cstheme="minorHAnsi"/>
                <w:color w:val="080808"/>
                <w:sz w:val="22"/>
                <w:szCs w:val="22"/>
              </w:rPr>
              <w:t xml:space="preserve">To build relationships and collaborate actively with internal and external contacts, nationally and if </w:t>
            </w:r>
            <w:r w:rsidRPr="00C74C6E">
              <w:rPr>
                <w:rFonts w:ascii="Verdana" w:hAnsi="Verdana" w:cstheme="minorHAnsi"/>
                <w:color w:val="auto"/>
                <w:sz w:val="22"/>
                <w:szCs w:val="22"/>
              </w:rPr>
              <w:t>appropriate</w:t>
            </w:r>
            <w:r w:rsidRPr="00C74C6E">
              <w:rPr>
                <w:rFonts w:ascii="Verdana" w:hAnsi="Verdana" w:cstheme="minorHAnsi"/>
                <w:color w:val="080808"/>
                <w:sz w:val="22"/>
                <w:szCs w:val="22"/>
              </w:rPr>
              <w:t xml:space="preserve"> internationally to complete research projects and to advance the discipline.</w:t>
            </w:r>
          </w:p>
        </w:tc>
        <w:tc>
          <w:tcPr>
            <w:tcW w:w="1021" w:type="dxa"/>
            <w:tcBorders>
              <w:top w:val="single" w:sz="8" w:space="0" w:color="auto"/>
              <w:left w:val="single" w:sz="8" w:space="0" w:color="auto"/>
              <w:bottom w:val="single" w:sz="8" w:space="0" w:color="auto"/>
              <w:right w:val="single" w:sz="8" w:space="0" w:color="auto"/>
            </w:tcBorders>
            <w:vAlign w:val="center"/>
          </w:tcPr>
          <w:p w14:paraId="24620361" w14:textId="48CE5A1B" w:rsidR="00126734" w:rsidRPr="00C74C6E" w:rsidRDefault="00EC743D" w:rsidP="00126734">
            <w:pPr>
              <w:rPr>
                <w:rFonts w:ascii="Verdana" w:hAnsi="Verdana" w:cs="Arial"/>
                <w:color w:val="080808"/>
              </w:rPr>
            </w:pPr>
            <w:r w:rsidRPr="00C74C6E">
              <w:rPr>
                <w:rFonts w:ascii="Verdana" w:hAnsi="Verdana" w:cs="Arial"/>
                <w:color w:val="080808"/>
              </w:rPr>
              <w:lastRenderedPageBreak/>
              <w:t>40%</w:t>
            </w:r>
          </w:p>
        </w:tc>
      </w:tr>
      <w:tr w:rsidR="00126734" w:rsidRPr="00C74C6E" w14:paraId="510BBAC1" w14:textId="77777777" w:rsidTr="00C74C6E">
        <w:trPr>
          <w:trHeight w:val="630"/>
        </w:trPr>
        <w:tc>
          <w:tcPr>
            <w:tcW w:w="890" w:type="dxa"/>
            <w:tcBorders>
              <w:top w:val="single" w:sz="8" w:space="0" w:color="auto"/>
              <w:left w:val="single" w:sz="8" w:space="0" w:color="auto"/>
              <w:bottom w:val="single" w:sz="8" w:space="0" w:color="auto"/>
              <w:right w:val="single" w:sz="8" w:space="0" w:color="auto"/>
            </w:tcBorders>
            <w:vAlign w:val="center"/>
          </w:tcPr>
          <w:p w14:paraId="2BA4482F" w14:textId="77777777" w:rsidR="00126734" w:rsidRPr="00C74C6E" w:rsidRDefault="00126734" w:rsidP="00126734">
            <w:pPr>
              <w:jc w:val="center"/>
              <w:rPr>
                <w:rFonts w:ascii="Verdana" w:hAnsi="Verdana" w:cstheme="minorHAnsi"/>
              </w:rPr>
            </w:pPr>
            <w:r w:rsidRPr="00C74C6E">
              <w:rPr>
                <w:rFonts w:ascii="Verdana" w:hAnsi="Verdana" w:cstheme="minorHAnsi"/>
              </w:rPr>
              <w:t>2</w:t>
            </w:r>
          </w:p>
        </w:tc>
        <w:tc>
          <w:tcPr>
            <w:tcW w:w="7985" w:type="dxa"/>
            <w:tcBorders>
              <w:top w:val="single" w:sz="8" w:space="0" w:color="auto"/>
              <w:left w:val="single" w:sz="8" w:space="0" w:color="auto"/>
              <w:bottom w:val="single" w:sz="8" w:space="0" w:color="auto"/>
              <w:right w:val="single" w:sz="8" w:space="0" w:color="auto"/>
            </w:tcBorders>
          </w:tcPr>
          <w:p w14:paraId="497A28B1" w14:textId="77777777" w:rsidR="00126734" w:rsidRPr="00C74C6E" w:rsidRDefault="00126734" w:rsidP="00126734">
            <w:pPr>
              <w:rPr>
                <w:rFonts w:ascii="Verdana" w:hAnsi="Verdana" w:cstheme="minorHAnsi"/>
                <w:b/>
              </w:rPr>
            </w:pPr>
            <w:r w:rsidRPr="00C74C6E">
              <w:rPr>
                <w:rFonts w:ascii="Verdana" w:hAnsi="Verdana" w:cstheme="minorHAnsi"/>
                <w:b/>
              </w:rPr>
              <w:t>Teaching</w:t>
            </w:r>
          </w:p>
          <w:p w14:paraId="6E77DE06" w14:textId="77777777" w:rsidR="00126734" w:rsidRPr="00C74C6E" w:rsidRDefault="00126734" w:rsidP="00126734">
            <w:pPr>
              <w:pStyle w:val="ListParagraph"/>
              <w:numPr>
                <w:ilvl w:val="0"/>
                <w:numId w:val="12"/>
              </w:numPr>
              <w:rPr>
                <w:rFonts w:ascii="Verdana" w:hAnsi="Verdana" w:cstheme="minorHAnsi"/>
                <w:color w:val="080808"/>
                <w:sz w:val="22"/>
                <w:szCs w:val="22"/>
              </w:rPr>
            </w:pPr>
            <w:r w:rsidRPr="00C74C6E">
              <w:rPr>
                <w:rFonts w:ascii="Verdana" w:hAnsi="Verdana" w:cstheme="minorHAnsi"/>
                <w:color w:val="auto"/>
                <w:sz w:val="22"/>
                <w:szCs w:val="22"/>
              </w:rPr>
              <w:t>To deliver teaching across a range of modules or within a subject area, providing curriculum leadership within own area of expertise.</w:t>
            </w:r>
          </w:p>
          <w:p w14:paraId="078D7036" w14:textId="77777777" w:rsidR="00126734" w:rsidRPr="00C74C6E" w:rsidRDefault="00126734" w:rsidP="00126734">
            <w:pPr>
              <w:pStyle w:val="ListParagraph"/>
              <w:numPr>
                <w:ilvl w:val="0"/>
                <w:numId w:val="12"/>
              </w:numPr>
              <w:rPr>
                <w:rFonts w:ascii="Verdana" w:hAnsi="Verdana" w:cstheme="minorHAnsi"/>
                <w:color w:val="080808"/>
                <w:sz w:val="22"/>
                <w:szCs w:val="22"/>
              </w:rPr>
            </w:pPr>
            <w:r w:rsidRPr="00C74C6E">
              <w:rPr>
                <w:rFonts w:ascii="Verdana" w:hAnsi="Verdana" w:cstheme="minorHAnsi"/>
                <w:color w:val="080808"/>
                <w:sz w:val="22"/>
                <w:szCs w:val="22"/>
              </w:rPr>
              <w:t>Be responsible for the design of course modules and/or programmes of study in specialist area and for their quality. Where appropriate identify the need for developing the content or structure of existing modules and make proposals on how this should be achieved.</w:t>
            </w:r>
          </w:p>
          <w:p w14:paraId="58168DF9" w14:textId="0294D0FA" w:rsidR="00126734" w:rsidRPr="00C74C6E" w:rsidRDefault="00126734" w:rsidP="00126734">
            <w:pPr>
              <w:pStyle w:val="ListParagraph"/>
              <w:numPr>
                <w:ilvl w:val="0"/>
                <w:numId w:val="12"/>
              </w:numPr>
              <w:rPr>
                <w:rFonts w:ascii="Verdana" w:hAnsi="Verdana" w:cstheme="minorHAnsi"/>
                <w:color w:val="080808"/>
                <w:sz w:val="22"/>
                <w:szCs w:val="22"/>
              </w:rPr>
            </w:pPr>
            <w:r w:rsidRPr="00C74C6E">
              <w:rPr>
                <w:rFonts w:ascii="Verdana" w:hAnsi="Verdana" w:cstheme="minorHAnsi"/>
                <w:color w:val="080808"/>
                <w:sz w:val="22"/>
                <w:szCs w:val="22"/>
              </w:rPr>
              <w:t>To supervise and examine Postgraduate, Masters and PhD students.</w:t>
            </w:r>
          </w:p>
          <w:p w14:paraId="745178CC" w14:textId="77777777" w:rsidR="00126734" w:rsidRPr="00C74C6E" w:rsidRDefault="00126734" w:rsidP="00126734">
            <w:pPr>
              <w:pStyle w:val="ListParagraph"/>
              <w:numPr>
                <w:ilvl w:val="0"/>
                <w:numId w:val="12"/>
              </w:numPr>
              <w:rPr>
                <w:rFonts w:ascii="Verdana" w:hAnsi="Verdana" w:cstheme="minorHAnsi"/>
                <w:color w:val="080808"/>
                <w:sz w:val="22"/>
                <w:szCs w:val="22"/>
              </w:rPr>
            </w:pPr>
            <w:r w:rsidRPr="00C74C6E">
              <w:rPr>
                <w:rFonts w:ascii="Verdana" w:hAnsi="Verdana" w:cstheme="minorHAnsi"/>
                <w:color w:val="080808"/>
                <w:sz w:val="22"/>
                <w:szCs w:val="22"/>
              </w:rPr>
              <w:t>To coach and support tutorial groups, developing their knowledge and their learning skills, and be responsible for the pastoral care of students within a specified area, dealing with sensitive issues.</w:t>
            </w:r>
          </w:p>
          <w:p w14:paraId="74942729" w14:textId="77777777" w:rsidR="00126734" w:rsidRPr="00C74C6E" w:rsidRDefault="00126734" w:rsidP="00126734">
            <w:pPr>
              <w:pStyle w:val="ListParagraph"/>
              <w:numPr>
                <w:ilvl w:val="0"/>
                <w:numId w:val="12"/>
              </w:numPr>
              <w:rPr>
                <w:rFonts w:ascii="Verdana" w:hAnsi="Verdana" w:cstheme="minorHAnsi"/>
                <w:color w:val="080808"/>
                <w:sz w:val="22"/>
                <w:szCs w:val="22"/>
              </w:rPr>
            </w:pPr>
            <w:r w:rsidRPr="00C74C6E">
              <w:rPr>
                <w:rFonts w:ascii="Verdana" w:hAnsi="Verdana" w:cstheme="minorHAnsi"/>
                <w:color w:val="080808"/>
                <w:sz w:val="22"/>
                <w:szCs w:val="22"/>
              </w:rPr>
              <w:t>Be responsible for and comply with The University of Nottingham Teaching Quality assurance standards and procedures. Ensure teaching quality assessment and assessment of progress and other information is maintained and supplied to the University as required.</w:t>
            </w:r>
          </w:p>
          <w:p w14:paraId="58720A11" w14:textId="72AF563D" w:rsidR="00126734" w:rsidRPr="00C74C6E" w:rsidRDefault="00126734" w:rsidP="003B4C92">
            <w:pPr>
              <w:pStyle w:val="ListParagraph"/>
              <w:numPr>
                <w:ilvl w:val="0"/>
                <w:numId w:val="12"/>
              </w:numPr>
              <w:rPr>
                <w:rFonts w:ascii="Verdana" w:hAnsi="Verdana" w:cstheme="minorHAnsi"/>
                <w:sz w:val="22"/>
                <w:szCs w:val="22"/>
              </w:rPr>
            </w:pPr>
            <w:r w:rsidRPr="00C74C6E">
              <w:rPr>
                <w:rFonts w:ascii="Verdana" w:hAnsi="Verdana" w:cstheme="minorHAnsi"/>
                <w:color w:val="080808"/>
                <w:sz w:val="22"/>
                <w:szCs w:val="22"/>
              </w:rPr>
              <w:t>Be responsible for and supervise practical work, including projects, field trips or placements, where it is part of the course, and advise students on techniques.</w:t>
            </w:r>
          </w:p>
        </w:tc>
        <w:tc>
          <w:tcPr>
            <w:tcW w:w="1021" w:type="dxa"/>
            <w:tcBorders>
              <w:top w:val="single" w:sz="8" w:space="0" w:color="auto"/>
              <w:left w:val="single" w:sz="8" w:space="0" w:color="auto"/>
              <w:bottom w:val="single" w:sz="8" w:space="0" w:color="auto"/>
              <w:right w:val="single" w:sz="8" w:space="0" w:color="auto"/>
            </w:tcBorders>
            <w:vAlign w:val="center"/>
          </w:tcPr>
          <w:p w14:paraId="29F90399" w14:textId="00232E11" w:rsidR="00126734" w:rsidRPr="00C74C6E" w:rsidRDefault="00EC743D" w:rsidP="00126734">
            <w:pPr>
              <w:rPr>
                <w:rFonts w:ascii="Verdana" w:hAnsi="Verdana" w:cs="Arial"/>
                <w:color w:val="080808"/>
              </w:rPr>
            </w:pPr>
            <w:r w:rsidRPr="00C74C6E">
              <w:rPr>
                <w:rFonts w:ascii="Verdana" w:hAnsi="Verdana" w:cs="Arial"/>
                <w:color w:val="080808"/>
              </w:rPr>
              <w:t>40%</w:t>
            </w:r>
          </w:p>
        </w:tc>
      </w:tr>
      <w:tr w:rsidR="00126734" w:rsidRPr="00C74C6E" w14:paraId="61F1E53A" w14:textId="77777777" w:rsidTr="00C74C6E">
        <w:trPr>
          <w:trHeight w:val="630"/>
        </w:trPr>
        <w:tc>
          <w:tcPr>
            <w:tcW w:w="890" w:type="dxa"/>
            <w:tcBorders>
              <w:top w:val="single" w:sz="8" w:space="0" w:color="auto"/>
              <w:left w:val="single" w:sz="8" w:space="0" w:color="auto"/>
              <w:bottom w:val="single" w:sz="8" w:space="0" w:color="auto"/>
              <w:right w:val="single" w:sz="8" w:space="0" w:color="auto"/>
            </w:tcBorders>
            <w:vAlign w:val="center"/>
          </w:tcPr>
          <w:p w14:paraId="4A086477" w14:textId="77777777" w:rsidR="00126734" w:rsidRPr="00C74C6E" w:rsidRDefault="00126734" w:rsidP="00126734">
            <w:pPr>
              <w:jc w:val="center"/>
              <w:rPr>
                <w:rFonts w:ascii="Verdana" w:hAnsi="Verdana" w:cstheme="minorHAnsi"/>
              </w:rPr>
            </w:pPr>
            <w:r w:rsidRPr="00C74C6E">
              <w:rPr>
                <w:rFonts w:ascii="Verdana" w:hAnsi="Verdana" w:cstheme="minorHAnsi"/>
              </w:rPr>
              <w:t>3</w:t>
            </w:r>
          </w:p>
        </w:tc>
        <w:tc>
          <w:tcPr>
            <w:tcW w:w="7985" w:type="dxa"/>
            <w:tcBorders>
              <w:top w:val="single" w:sz="8" w:space="0" w:color="auto"/>
              <w:left w:val="single" w:sz="8" w:space="0" w:color="auto"/>
              <w:bottom w:val="single" w:sz="8" w:space="0" w:color="auto"/>
              <w:right w:val="single" w:sz="8" w:space="0" w:color="auto"/>
            </w:tcBorders>
          </w:tcPr>
          <w:p w14:paraId="61D4B07B" w14:textId="77777777" w:rsidR="00126734" w:rsidRPr="00C74C6E" w:rsidRDefault="00126734" w:rsidP="00126734">
            <w:pPr>
              <w:rPr>
                <w:rFonts w:ascii="Verdana" w:hAnsi="Verdana" w:cstheme="minorHAnsi"/>
                <w:b/>
              </w:rPr>
            </w:pPr>
            <w:r w:rsidRPr="00C74C6E">
              <w:rPr>
                <w:rFonts w:ascii="Verdana" w:hAnsi="Verdana" w:cstheme="minorHAnsi"/>
                <w:b/>
              </w:rPr>
              <w:t>Administration</w:t>
            </w:r>
          </w:p>
          <w:p w14:paraId="37834E7A" w14:textId="77777777" w:rsidR="00126734" w:rsidRPr="00C74C6E" w:rsidRDefault="00126734" w:rsidP="00126734">
            <w:pPr>
              <w:pStyle w:val="ListParagraph"/>
              <w:numPr>
                <w:ilvl w:val="0"/>
                <w:numId w:val="12"/>
              </w:numPr>
              <w:rPr>
                <w:rFonts w:ascii="Verdana" w:hAnsi="Verdana" w:cstheme="minorHAnsi"/>
                <w:color w:val="080808"/>
                <w:sz w:val="22"/>
                <w:szCs w:val="22"/>
              </w:rPr>
            </w:pPr>
            <w:r w:rsidRPr="00C74C6E">
              <w:rPr>
                <w:rFonts w:ascii="Verdana" w:hAnsi="Verdana" w:cstheme="minorHAnsi"/>
                <w:color w:val="080808"/>
                <w:sz w:val="22"/>
                <w:szCs w:val="22"/>
              </w:rPr>
              <w:t>Be responsible for administrative duties in areas such as admissions, timetabling, examinations, student attendance, and represent the School on various committees and working groups in the wider University and outside of the University and managing or monitoring assets and budgets allocated as part of the role.</w:t>
            </w:r>
          </w:p>
          <w:p w14:paraId="43667876" w14:textId="77777777" w:rsidR="00126734" w:rsidRPr="00C74C6E" w:rsidRDefault="00126734" w:rsidP="00126734">
            <w:pPr>
              <w:pStyle w:val="ListParagraph"/>
              <w:numPr>
                <w:ilvl w:val="0"/>
                <w:numId w:val="12"/>
              </w:numPr>
              <w:rPr>
                <w:rFonts w:ascii="Verdana" w:hAnsi="Verdana" w:cstheme="minorHAnsi"/>
                <w:color w:val="080808"/>
                <w:sz w:val="22"/>
                <w:szCs w:val="22"/>
              </w:rPr>
            </w:pPr>
            <w:r w:rsidRPr="00C74C6E">
              <w:rPr>
                <w:rFonts w:ascii="Verdana" w:hAnsi="Verdana" w:cstheme="minorHAnsi"/>
                <w:color w:val="080808"/>
                <w:sz w:val="22"/>
                <w:szCs w:val="22"/>
              </w:rPr>
              <w:t>To contribute to student recruitment and secure student placements and provide appropriate advice to others involved in this activity.</w:t>
            </w:r>
          </w:p>
          <w:p w14:paraId="4D280E0C" w14:textId="77777777" w:rsidR="00126734" w:rsidRPr="00C74C6E" w:rsidRDefault="00126734" w:rsidP="00126734">
            <w:pPr>
              <w:pStyle w:val="ListParagraph"/>
              <w:numPr>
                <w:ilvl w:val="0"/>
                <w:numId w:val="12"/>
              </w:numPr>
              <w:rPr>
                <w:rFonts w:ascii="Verdana" w:hAnsi="Verdana" w:cstheme="minorHAnsi"/>
                <w:color w:val="080808"/>
                <w:sz w:val="22"/>
                <w:szCs w:val="22"/>
              </w:rPr>
            </w:pPr>
            <w:r w:rsidRPr="00C74C6E">
              <w:rPr>
                <w:rFonts w:ascii="Verdana" w:hAnsi="Verdana" w:cstheme="minorHAnsi"/>
                <w:color w:val="080808"/>
                <w:sz w:val="22"/>
                <w:szCs w:val="22"/>
              </w:rPr>
              <w:t>Be responsible for the safe conduct of work within work area and teaching responsibilities ensuring that the School’s arrangements for compliance with the University Safety Policy are implemented.</w:t>
            </w:r>
          </w:p>
          <w:p w14:paraId="14AFD1A1" w14:textId="77777777" w:rsidR="00126734" w:rsidRPr="00C74C6E" w:rsidRDefault="00126734" w:rsidP="00126734">
            <w:pPr>
              <w:pStyle w:val="ListParagraph"/>
              <w:numPr>
                <w:ilvl w:val="0"/>
                <w:numId w:val="12"/>
              </w:numPr>
              <w:rPr>
                <w:rFonts w:ascii="Verdana" w:hAnsi="Verdana" w:cstheme="minorHAnsi"/>
                <w:color w:val="080808"/>
                <w:sz w:val="22"/>
                <w:szCs w:val="22"/>
              </w:rPr>
            </w:pPr>
            <w:r w:rsidRPr="00C74C6E">
              <w:rPr>
                <w:rFonts w:ascii="Verdana" w:hAnsi="Verdana" w:cstheme="minorHAnsi"/>
                <w:color w:val="080808"/>
                <w:sz w:val="22"/>
                <w:szCs w:val="22"/>
              </w:rPr>
              <w:t>To participate in training and staff development events as trainer or trainee as appropriate.</w:t>
            </w:r>
          </w:p>
          <w:p w14:paraId="3809DD36" w14:textId="77777777" w:rsidR="00126734" w:rsidRPr="00C74C6E" w:rsidRDefault="00126734" w:rsidP="00126734">
            <w:pPr>
              <w:pStyle w:val="ListParagraph"/>
              <w:numPr>
                <w:ilvl w:val="0"/>
                <w:numId w:val="12"/>
              </w:numPr>
              <w:rPr>
                <w:rFonts w:ascii="Verdana" w:hAnsi="Verdana" w:cstheme="minorHAnsi"/>
                <w:color w:val="080808"/>
                <w:sz w:val="22"/>
                <w:szCs w:val="22"/>
              </w:rPr>
            </w:pPr>
            <w:r w:rsidRPr="00C74C6E">
              <w:rPr>
                <w:rFonts w:ascii="Verdana" w:hAnsi="Verdana" w:cstheme="minorHAnsi"/>
                <w:color w:val="080808"/>
                <w:sz w:val="22"/>
                <w:szCs w:val="22"/>
              </w:rPr>
              <w:lastRenderedPageBreak/>
              <w:t>To maintain appropriate professional development, expertise and awareness.</w:t>
            </w:r>
          </w:p>
          <w:p w14:paraId="3F0307B7" w14:textId="6D7844A5" w:rsidR="00126734" w:rsidRPr="00C74C6E" w:rsidRDefault="00126734" w:rsidP="003B4C92">
            <w:pPr>
              <w:pStyle w:val="ListParagraph"/>
              <w:numPr>
                <w:ilvl w:val="0"/>
                <w:numId w:val="12"/>
              </w:numPr>
              <w:rPr>
                <w:rFonts w:ascii="Verdana" w:hAnsi="Verdana" w:cstheme="minorHAnsi"/>
                <w:sz w:val="22"/>
                <w:szCs w:val="22"/>
              </w:rPr>
            </w:pPr>
            <w:r w:rsidRPr="00C74C6E">
              <w:rPr>
                <w:rFonts w:ascii="Verdana" w:hAnsi="Verdana" w:cstheme="minorHAnsi"/>
                <w:color w:val="080808"/>
                <w:sz w:val="22"/>
                <w:szCs w:val="22"/>
              </w:rPr>
              <w:t>To undertake other tasks and responsibilities as may reasonably be required.</w:t>
            </w:r>
          </w:p>
        </w:tc>
        <w:tc>
          <w:tcPr>
            <w:tcW w:w="1021" w:type="dxa"/>
            <w:tcBorders>
              <w:top w:val="single" w:sz="8" w:space="0" w:color="auto"/>
              <w:left w:val="single" w:sz="8" w:space="0" w:color="auto"/>
              <w:bottom w:val="single" w:sz="8" w:space="0" w:color="auto"/>
              <w:right w:val="single" w:sz="8" w:space="0" w:color="auto"/>
            </w:tcBorders>
            <w:vAlign w:val="center"/>
          </w:tcPr>
          <w:p w14:paraId="724BD331" w14:textId="3DEE81BE" w:rsidR="00126734" w:rsidRPr="00C74C6E" w:rsidRDefault="00EC743D" w:rsidP="00126734">
            <w:pPr>
              <w:rPr>
                <w:rFonts w:ascii="Verdana" w:hAnsi="Verdana" w:cs="Arial"/>
                <w:color w:val="080808"/>
              </w:rPr>
            </w:pPr>
            <w:r w:rsidRPr="00C74C6E">
              <w:rPr>
                <w:rFonts w:ascii="Verdana" w:hAnsi="Verdana" w:cs="Arial"/>
                <w:color w:val="080808"/>
              </w:rPr>
              <w:lastRenderedPageBreak/>
              <w:t>20%</w:t>
            </w:r>
          </w:p>
        </w:tc>
      </w:tr>
    </w:tbl>
    <w:p w14:paraId="393B7887" w14:textId="77777777" w:rsidR="00481496" w:rsidRPr="00C74C6E" w:rsidRDefault="00481496" w:rsidP="00481496">
      <w:pPr>
        <w:rPr>
          <w:rFonts w:ascii="Verdana" w:hAnsi="Verdana"/>
        </w:rPr>
      </w:pPr>
    </w:p>
    <w:p w14:paraId="398BB37A" w14:textId="77777777" w:rsidR="000431F8" w:rsidRPr="00C74C6E" w:rsidRDefault="000431F8" w:rsidP="00481496">
      <w:pPr>
        <w:rPr>
          <w:rFonts w:ascii="Verdana" w:hAnsi="Verdana"/>
        </w:rPr>
      </w:pPr>
    </w:p>
    <w:tbl>
      <w:tblPr>
        <w:tblStyle w:val="TableGrid"/>
        <w:tblW w:w="0" w:type="auto"/>
        <w:tblCellMar>
          <w:top w:w="113" w:type="dxa"/>
          <w:bottom w:w="113" w:type="dxa"/>
        </w:tblCellMar>
        <w:tblLook w:val="04A0" w:firstRow="1" w:lastRow="0" w:firstColumn="1" w:lastColumn="0" w:noHBand="0" w:noVBand="1"/>
      </w:tblPr>
      <w:tblGrid>
        <w:gridCol w:w="1995"/>
        <w:gridCol w:w="3960"/>
        <w:gridCol w:w="3961"/>
      </w:tblGrid>
      <w:tr w:rsidR="000431F8" w:rsidRPr="00C74C6E" w14:paraId="71F48AB2" w14:textId="77777777" w:rsidTr="138E3943">
        <w:trPr>
          <w:trHeight w:val="327"/>
        </w:trPr>
        <w:tc>
          <w:tcPr>
            <w:tcW w:w="9916" w:type="dxa"/>
            <w:gridSpan w:val="3"/>
            <w:tcBorders>
              <w:top w:val="nil"/>
              <w:left w:val="nil"/>
              <w:bottom w:val="single" w:sz="8" w:space="0" w:color="auto"/>
              <w:right w:val="nil"/>
            </w:tcBorders>
            <w:vAlign w:val="center"/>
          </w:tcPr>
          <w:p w14:paraId="3F712065" w14:textId="0295FE81" w:rsidR="000431F8" w:rsidRPr="00C74C6E" w:rsidRDefault="00C74C6E" w:rsidP="00F1237C">
            <w:pPr>
              <w:pStyle w:val="Heading2"/>
              <w:rPr>
                <w:rFonts w:ascii="Verdana" w:eastAsia="Verdana" w:hAnsi="Verdana"/>
              </w:rPr>
            </w:pPr>
            <w:r w:rsidRPr="00C74C6E">
              <w:rPr>
                <w:rFonts w:ascii="Verdana" w:eastAsiaTheme="minorEastAsia" w:hAnsi="Verdana" w:cstheme="minorBidi"/>
                <w:color w:val="auto"/>
                <w:sz w:val="22"/>
                <w:szCs w:val="22"/>
                <w:lang w:val="en-US" w:eastAsia="zh-CN"/>
              </w:rPr>
              <w:br w:type="page"/>
            </w:r>
            <w:r w:rsidR="000431F8" w:rsidRPr="00C74C6E">
              <w:rPr>
                <w:rFonts w:ascii="Verdana" w:eastAsia="Verdana" w:hAnsi="Verdana"/>
              </w:rPr>
              <w:t>Person specification</w:t>
            </w:r>
          </w:p>
        </w:tc>
      </w:tr>
      <w:tr w:rsidR="000431F8" w:rsidRPr="00C74C6E" w14:paraId="7F7A97E8" w14:textId="77777777" w:rsidTr="00C74C6E">
        <w:trPr>
          <w:trHeight w:val="162"/>
        </w:trPr>
        <w:tc>
          <w:tcPr>
            <w:tcW w:w="1995" w:type="dxa"/>
            <w:tcBorders>
              <w:top w:val="single" w:sz="8" w:space="0" w:color="auto"/>
              <w:left w:val="single" w:sz="8" w:space="0" w:color="auto"/>
              <w:bottom w:val="single" w:sz="8" w:space="0" w:color="auto"/>
              <w:right w:val="single" w:sz="8" w:space="0" w:color="auto"/>
            </w:tcBorders>
            <w:vAlign w:val="center"/>
          </w:tcPr>
          <w:p w14:paraId="4D79BDDB" w14:textId="77777777" w:rsidR="000431F8" w:rsidRPr="00C74C6E" w:rsidRDefault="000431F8" w:rsidP="00F1237C">
            <w:pPr>
              <w:rPr>
                <w:rFonts w:ascii="Verdana" w:hAnsi="Verdana" w:cstheme="majorHAnsi"/>
                <w:b/>
              </w:rPr>
            </w:pPr>
          </w:p>
        </w:tc>
        <w:tc>
          <w:tcPr>
            <w:tcW w:w="3960" w:type="dxa"/>
            <w:tcBorders>
              <w:top w:val="single" w:sz="8" w:space="0" w:color="auto"/>
              <w:left w:val="single" w:sz="8" w:space="0" w:color="auto"/>
              <w:bottom w:val="single" w:sz="8" w:space="0" w:color="auto"/>
              <w:right w:val="single" w:sz="8" w:space="0" w:color="auto"/>
            </w:tcBorders>
            <w:vAlign w:val="center"/>
          </w:tcPr>
          <w:p w14:paraId="527569AD" w14:textId="77777777" w:rsidR="000431F8" w:rsidRPr="00C74C6E" w:rsidRDefault="000431F8" w:rsidP="00F1237C">
            <w:pPr>
              <w:rPr>
                <w:rFonts w:ascii="Verdana" w:hAnsi="Verdana" w:cstheme="majorHAnsi"/>
                <w:b/>
              </w:rPr>
            </w:pPr>
            <w:r w:rsidRPr="00C74C6E">
              <w:rPr>
                <w:rFonts w:ascii="Verdana" w:hAnsi="Verdana" w:cstheme="majorHAnsi"/>
                <w:b/>
              </w:rPr>
              <w:t>Essential</w:t>
            </w:r>
          </w:p>
        </w:tc>
        <w:tc>
          <w:tcPr>
            <w:tcW w:w="3961" w:type="dxa"/>
            <w:tcBorders>
              <w:top w:val="single" w:sz="8" w:space="0" w:color="auto"/>
              <w:left w:val="single" w:sz="8" w:space="0" w:color="auto"/>
              <w:bottom w:val="single" w:sz="8" w:space="0" w:color="auto"/>
              <w:right w:val="single" w:sz="8" w:space="0" w:color="auto"/>
            </w:tcBorders>
          </w:tcPr>
          <w:p w14:paraId="7D63F9FF" w14:textId="77777777" w:rsidR="000431F8" w:rsidRPr="00C74C6E" w:rsidRDefault="000431F8" w:rsidP="00F1237C">
            <w:pPr>
              <w:rPr>
                <w:rFonts w:ascii="Verdana" w:hAnsi="Verdana" w:cstheme="majorHAnsi"/>
                <w:b/>
              </w:rPr>
            </w:pPr>
            <w:r w:rsidRPr="00C74C6E">
              <w:rPr>
                <w:rFonts w:ascii="Verdana" w:hAnsi="Verdana" w:cstheme="majorHAnsi"/>
                <w:b/>
              </w:rPr>
              <w:t>Desirable</w:t>
            </w:r>
          </w:p>
        </w:tc>
      </w:tr>
      <w:tr w:rsidR="00126734" w:rsidRPr="00C74C6E" w14:paraId="2AEC9182" w14:textId="77777777" w:rsidTr="00C74C6E">
        <w:trPr>
          <w:trHeight w:val="162"/>
        </w:trPr>
        <w:tc>
          <w:tcPr>
            <w:tcW w:w="1995" w:type="dxa"/>
            <w:tcBorders>
              <w:top w:val="single" w:sz="8" w:space="0" w:color="auto"/>
              <w:left w:val="single" w:sz="8" w:space="0" w:color="auto"/>
              <w:bottom w:val="single" w:sz="8" w:space="0" w:color="auto"/>
              <w:right w:val="single" w:sz="8" w:space="0" w:color="auto"/>
            </w:tcBorders>
            <w:vAlign w:val="center"/>
          </w:tcPr>
          <w:p w14:paraId="1D228B41" w14:textId="77777777" w:rsidR="00126734" w:rsidRPr="00C74C6E" w:rsidRDefault="00126734" w:rsidP="00126734">
            <w:pPr>
              <w:rPr>
                <w:rFonts w:ascii="Verdana" w:hAnsi="Verdana" w:cstheme="majorHAnsi"/>
                <w:b/>
              </w:rPr>
            </w:pPr>
            <w:r w:rsidRPr="00C74C6E">
              <w:rPr>
                <w:rFonts w:ascii="Verdana" w:hAnsi="Verdana" w:cstheme="majorHAnsi"/>
                <w:b/>
              </w:rPr>
              <w:t>Qualifications, certification and training (relevant to role)</w:t>
            </w:r>
          </w:p>
        </w:tc>
        <w:tc>
          <w:tcPr>
            <w:tcW w:w="3960" w:type="dxa"/>
            <w:tcBorders>
              <w:top w:val="single" w:sz="8" w:space="0" w:color="auto"/>
              <w:left w:val="single" w:sz="8" w:space="0" w:color="auto"/>
              <w:bottom w:val="single" w:sz="8" w:space="0" w:color="auto"/>
              <w:right w:val="single" w:sz="8" w:space="0" w:color="auto"/>
            </w:tcBorders>
          </w:tcPr>
          <w:p w14:paraId="6B0A5819" w14:textId="77777777" w:rsidR="00126734" w:rsidRPr="00C74C6E" w:rsidRDefault="00126734" w:rsidP="00126734">
            <w:pPr>
              <w:pStyle w:val="ListParagraph"/>
              <w:numPr>
                <w:ilvl w:val="0"/>
                <w:numId w:val="4"/>
              </w:numPr>
              <w:rPr>
                <w:rFonts w:ascii="Verdana" w:hAnsi="Verdana" w:cstheme="minorHAnsi"/>
                <w:color w:val="auto"/>
                <w:sz w:val="22"/>
                <w:szCs w:val="22"/>
              </w:rPr>
            </w:pPr>
            <w:r w:rsidRPr="00C74C6E">
              <w:rPr>
                <w:rFonts w:ascii="Verdana" w:hAnsi="Verdana" w:cstheme="minorHAnsi"/>
                <w:color w:val="auto"/>
                <w:sz w:val="22"/>
                <w:szCs w:val="22"/>
              </w:rPr>
              <w:t xml:space="preserve">PhD or equivalent in relevant subject area. </w:t>
            </w:r>
          </w:p>
          <w:p w14:paraId="51450CB6" w14:textId="6112F5FE" w:rsidR="00126734" w:rsidRPr="00C74C6E" w:rsidRDefault="00126734" w:rsidP="00126734">
            <w:pPr>
              <w:pStyle w:val="ListParagraph"/>
              <w:numPr>
                <w:ilvl w:val="0"/>
                <w:numId w:val="1"/>
              </w:numPr>
              <w:rPr>
                <w:rFonts w:ascii="Verdana" w:hAnsi="Verdana" w:cstheme="minorHAnsi"/>
                <w:color w:val="auto"/>
                <w:sz w:val="22"/>
                <w:szCs w:val="22"/>
              </w:rPr>
            </w:pPr>
          </w:p>
        </w:tc>
        <w:tc>
          <w:tcPr>
            <w:tcW w:w="3961" w:type="dxa"/>
            <w:tcBorders>
              <w:top w:val="single" w:sz="8" w:space="0" w:color="auto"/>
              <w:left w:val="single" w:sz="8" w:space="0" w:color="auto"/>
              <w:bottom w:val="single" w:sz="8" w:space="0" w:color="auto"/>
              <w:right w:val="single" w:sz="8" w:space="0" w:color="auto"/>
            </w:tcBorders>
          </w:tcPr>
          <w:p w14:paraId="44435D55" w14:textId="77777777" w:rsidR="00C74C6E" w:rsidRPr="00C74C6E" w:rsidRDefault="00126734" w:rsidP="00126734">
            <w:pPr>
              <w:pStyle w:val="ListParagraph"/>
              <w:numPr>
                <w:ilvl w:val="0"/>
                <w:numId w:val="4"/>
              </w:numPr>
              <w:rPr>
                <w:rFonts w:ascii="Verdana" w:hAnsi="Verdana" w:cstheme="minorHAnsi"/>
                <w:color w:val="auto"/>
                <w:sz w:val="22"/>
                <w:szCs w:val="22"/>
              </w:rPr>
            </w:pPr>
            <w:r w:rsidRPr="00C74C6E">
              <w:rPr>
                <w:rFonts w:ascii="Verdana" w:hAnsi="Verdana" w:cstheme="minorHAnsi"/>
                <w:color w:val="auto"/>
                <w:sz w:val="22"/>
                <w:szCs w:val="22"/>
              </w:rPr>
              <w:t>Membership of a professional body where appropriate.</w:t>
            </w:r>
          </w:p>
          <w:p w14:paraId="2B710C2B" w14:textId="4943ACA7" w:rsidR="00126734" w:rsidRPr="00C74C6E" w:rsidRDefault="00C74C6E" w:rsidP="00126734">
            <w:pPr>
              <w:pStyle w:val="ListParagraph"/>
              <w:numPr>
                <w:ilvl w:val="0"/>
                <w:numId w:val="4"/>
              </w:numPr>
              <w:rPr>
                <w:rFonts w:ascii="Verdana" w:hAnsi="Verdana" w:cstheme="minorHAnsi"/>
                <w:color w:val="auto"/>
                <w:sz w:val="22"/>
                <w:szCs w:val="22"/>
              </w:rPr>
            </w:pPr>
            <w:r w:rsidRPr="00C74C6E">
              <w:rPr>
                <w:rFonts w:ascii="Verdana" w:hAnsi="Verdana" w:cstheme="minorHAnsi"/>
                <w:color w:val="auto"/>
                <w:sz w:val="22"/>
                <w:szCs w:val="22"/>
              </w:rPr>
              <w:t>Higher Education teaching qualification or equivalent.</w:t>
            </w:r>
          </w:p>
        </w:tc>
      </w:tr>
      <w:tr w:rsidR="00126734" w:rsidRPr="00C74C6E" w14:paraId="04F41D70" w14:textId="77777777" w:rsidTr="00C74C6E">
        <w:trPr>
          <w:trHeight w:val="161"/>
        </w:trPr>
        <w:tc>
          <w:tcPr>
            <w:tcW w:w="1995" w:type="dxa"/>
            <w:tcBorders>
              <w:top w:val="single" w:sz="8" w:space="0" w:color="auto"/>
              <w:left w:val="single" w:sz="8" w:space="0" w:color="auto"/>
              <w:bottom w:val="single" w:sz="8" w:space="0" w:color="auto"/>
              <w:right w:val="single" w:sz="8" w:space="0" w:color="auto"/>
            </w:tcBorders>
            <w:vAlign w:val="center"/>
          </w:tcPr>
          <w:p w14:paraId="5096F16E" w14:textId="77777777" w:rsidR="00126734" w:rsidRPr="00C74C6E" w:rsidRDefault="00126734" w:rsidP="00126734">
            <w:pPr>
              <w:rPr>
                <w:rFonts w:ascii="Verdana" w:hAnsi="Verdana" w:cstheme="majorHAnsi"/>
                <w:b/>
              </w:rPr>
            </w:pPr>
            <w:r w:rsidRPr="00C74C6E">
              <w:rPr>
                <w:rFonts w:ascii="Verdana" w:hAnsi="Verdana" w:cstheme="majorHAnsi"/>
                <w:b/>
              </w:rPr>
              <w:t>Skills</w:t>
            </w:r>
          </w:p>
        </w:tc>
        <w:tc>
          <w:tcPr>
            <w:tcW w:w="3960" w:type="dxa"/>
            <w:tcBorders>
              <w:top w:val="single" w:sz="8" w:space="0" w:color="auto"/>
              <w:left w:val="single" w:sz="8" w:space="0" w:color="auto"/>
              <w:bottom w:val="single" w:sz="8" w:space="0" w:color="auto"/>
              <w:right w:val="single" w:sz="8" w:space="0" w:color="auto"/>
            </w:tcBorders>
          </w:tcPr>
          <w:p w14:paraId="3B092411" w14:textId="77777777" w:rsidR="00126734" w:rsidRPr="00C74C6E" w:rsidRDefault="00126734" w:rsidP="00126734">
            <w:pPr>
              <w:pStyle w:val="ListParagraph"/>
              <w:numPr>
                <w:ilvl w:val="0"/>
                <w:numId w:val="11"/>
              </w:numPr>
              <w:ind w:left="360"/>
              <w:rPr>
                <w:rFonts w:ascii="Verdana" w:hAnsi="Verdana" w:cstheme="minorHAnsi"/>
                <w:color w:val="auto"/>
                <w:sz w:val="22"/>
                <w:szCs w:val="22"/>
              </w:rPr>
            </w:pPr>
            <w:r w:rsidRPr="00C74C6E">
              <w:rPr>
                <w:rFonts w:ascii="Verdana" w:hAnsi="Verdana" w:cstheme="minorHAnsi"/>
                <w:color w:val="auto"/>
                <w:sz w:val="22"/>
                <w:szCs w:val="22"/>
              </w:rPr>
              <w:t>Excellent oral and written communication skills in English, including the ability to communicate with clarity on complex and conceptual ideas to those with limited knowledge and understanding as well as to peers, using high level skills and a range of media.</w:t>
            </w:r>
          </w:p>
          <w:p w14:paraId="68B97238" w14:textId="77777777" w:rsidR="00126734" w:rsidRPr="00C74C6E" w:rsidRDefault="00126734" w:rsidP="00126734">
            <w:pPr>
              <w:pStyle w:val="ListParagraph"/>
              <w:numPr>
                <w:ilvl w:val="0"/>
                <w:numId w:val="11"/>
              </w:numPr>
              <w:ind w:left="360"/>
              <w:rPr>
                <w:rFonts w:ascii="Verdana" w:hAnsi="Verdana" w:cstheme="minorHAnsi"/>
                <w:color w:val="auto"/>
                <w:sz w:val="22"/>
                <w:szCs w:val="22"/>
              </w:rPr>
            </w:pPr>
            <w:r w:rsidRPr="00C74C6E">
              <w:rPr>
                <w:rFonts w:ascii="Verdana" w:hAnsi="Verdana" w:cstheme="minorHAnsi"/>
                <w:color w:val="auto"/>
                <w:sz w:val="22"/>
                <w:szCs w:val="22"/>
              </w:rPr>
              <w:t>Ability to devise, advise on and manage learning and research programmes.</w:t>
            </w:r>
          </w:p>
          <w:p w14:paraId="2D5FCA94" w14:textId="77777777" w:rsidR="00126734" w:rsidRPr="00C74C6E" w:rsidRDefault="00126734" w:rsidP="00126734">
            <w:pPr>
              <w:pStyle w:val="ListParagraph"/>
              <w:numPr>
                <w:ilvl w:val="0"/>
                <w:numId w:val="11"/>
              </w:numPr>
              <w:ind w:left="360"/>
              <w:rPr>
                <w:rFonts w:ascii="Verdana" w:hAnsi="Verdana" w:cstheme="minorHAnsi"/>
                <w:color w:val="auto"/>
                <w:sz w:val="22"/>
                <w:szCs w:val="22"/>
              </w:rPr>
            </w:pPr>
            <w:r w:rsidRPr="00C74C6E">
              <w:rPr>
                <w:rFonts w:ascii="Verdana" w:hAnsi="Verdana" w:cstheme="minorHAnsi"/>
                <w:color w:val="auto"/>
                <w:sz w:val="22"/>
                <w:szCs w:val="22"/>
              </w:rPr>
              <w:t>Ability to manage resources and an understanding of management processes.</w:t>
            </w:r>
          </w:p>
          <w:p w14:paraId="4EEB4963" w14:textId="77777777" w:rsidR="00126734" w:rsidRPr="00C74C6E" w:rsidRDefault="00126734" w:rsidP="00126734">
            <w:pPr>
              <w:pStyle w:val="ListParagraph"/>
              <w:numPr>
                <w:ilvl w:val="0"/>
                <w:numId w:val="11"/>
              </w:numPr>
              <w:ind w:left="360"/>
              <w:rPr>
                <w:rFonts w:ascii="Verdana" w:hAnsi="Verdana" w:cstheme="minorHAnsi"/>
                <w:color w:val="auto"/>
                <w:sz w:val="22"/>
                <w:szCs w:val="22"/>
              </w:rPr>
            </w:pPr>
            <w:r w:rsidRPr="00C74C6E">
              <w:rPr>
                <w:rFonts w:ascii="Verdana" w:hAnsi="Verdana" w:cstheme="minorHAnsi"/>
                <w:color w:val="auto"/>
                <w:sz w:val="22"/>
                <w:szCs w:val="22"/>
              </w:rPr>
              <w:t>High level analytical capability to facilitate conceptual thinking, innovation and creativity.</w:t>
            </w:r>
          </w:p>
          <w:p w14:paraId="336B2897" w14:textId="77777777" w:rsidR="00126734" w:rsidRPr="00C74C6E" w:rsidRDefault="00126734" w:rsidP="00126734">
            <w:pPr>
              <w:pStyle w:val="ListParagraph"/>
              <w:numPr>
                <w:ilvl w:val="0"/>
                <w:numId w:val="11"/>
              </w:numPr>
              <w:ind w:left="360"/>
              <w:rPr>
                <w:rFonts w:ascii="Verdana" w:hAnsi="Verdana" w:cstheme="minorHAnsi"/>
                <w:color w:val="auto"/>
                <w:sz w:val="22"/>
                <w:szCs w:val="22"/>
              </w:rPr>
            </w:pPr>
            <w:r w:rsidRPr="00C74C6E">
              <w:rPr>
                <w:rFonts w:ascii="Verdana" w:hAnsi="Verdana" w:cstheme="minorHAnsi"/>
                <w:color w:val="auto"/>
                <w:sz w:val="22"/>
                <w:szCs w:val="22"/>
              </w:rPr>
              <w:t>Skills in counselling, pastoral care and motivating students.</w:t>
            </w:r>
          </w:p>
          <w:p w14:paraId="31010997" w14:textId="77777777" w:rsidR="00126734" w:rsidRPr="00C74C6E" w:rsidRDefault="00126734" w:rsidP="00126734">
            <w:pPr>
              <w:pStyle w:val="ListParagraph"/>
              <w:numPr>
                <w:ilvl w:val="0"/>
                <w:numId w:val="11"/>
              </w:numPr>
              <w:ind w:left="360"/>
              <w:rPr>
                <w:rFonts w:ascii="Verdana" w:hAnsi="Verdana" w:cstheme="minorHAnsi"/>
                <w:color w:val="auto"/>
                <w:sz w:val="22"/>
                <w:szCs w:val="22"/>
              </w:rPr>
            </w:pPr>
            <w:r w:rsidRPr="00C74C6E">
              <w:rPr>
                <w:rFonts w:ascii="Verdana" w:hAnsi="Verdana" w:cstheme="minorHAnsi"/>
                <w:color w:val="auto"/>
                <w:sz w:val="22"/>
                <w:szCs w:val="22"/>
              </w:rPr>
              <w:t>Emerging skills in managing and motivating staff.</w:t>
            </w:r>
          </w:p>
          <w:p w14:paraId="39DEA2DF" w14:textId="0FD9AC71" w:rsidR="00126734" w:rsidRPr="00C74C6E" w:rsidRDefault="00126734" w:rsidP="00126734">
            <w:pPr>
              <w:pStyle w:val="ListParagraph"/>
              <w:numPr>
                <w:ilvl w:val="0"/>
                <w:numId w:val="11"/>
              </w:numPr>
              <w:ind w:left="360"/>
              <w:rPr>
                <w:rFonts w:ascii="Verdana" w:hAnsi="Verdana" w:cstheme="minorHAnsi"/>
                <w:color w:val="auto"/>
                <w:sz w:val="22"/>
                <w:szCs w:val="22"/>
              </w:rPr>
            </w:pPr>
            <w:r w:rsidRPr="00C74C6E">
              <w:rPr>
                <w:rFonts w:ascii="Verdana" w:hAnsi="Verdana" w:cstheme="minorHAnsi"/>
                <w:color w:val="auto"/>
                <w:sz w:val="22"/>
                <w:szCs w:val="22"/>
              </w:rPr>
              <w:t>Ability to build relationships and collaborate with others, internally and externally.</w:t>
            </w:r>
          </w:p>
        </w:tc>
        <w:tc>
          <w:tcPr>
            <w:tcW w:w="3961" w:type="dxa"/>
            <w:tcBorders>
              <w:top w:val="single" w:sz="8" w:space="0" w:color="auto"/>
              <w:left w:val="single" w:sz="8" w:space="0" w:color="auto"/>
              <w:bottom w:val="single" w:sz="8" w:space="0" w:color="auto"/>
              <w:right w:val="single" w:sz="8" w:space="0" w:color="auto"/>
            </w:tcBorders>
          </w:tcPr>
          <w:p w14:paraId="2D1B2200" w14:textId="77777777" w:rsidR="00126734" w:rsidRPr="00C74C6E" w:rsidRDefault="00126734" w:rsidP="00A50C57">
            <w:pPr>
              <w:rPr>
                <w:rFonts w:ascii="Verdana" w:hAnsi="Verdana" w:cstheme="minorHAnsi"/>
              </w:rPr>
            </w:pPr>
          </w:p>
        </w:tc>
      </w:tr>
      <w:tr w:rsidR="00126734" w:rsidRPr="00C74C6E" w14:paraId="6D1476A1" w14:textId="77777777" w:rsidTr="00C74C6E">
        <w:trPr>
          <w:trHeight w:val="161"/>
        </w:trPr>
        <w:tc>
          <w:tcPr>
            <w:tcW w:w="1995" w:type="dxa"/>
            <w:tcBorders>
              <w:top w:val="single" w:sz="8" w:space="0" w:color="auto"/>
              <w:left w:val="single" w:sz="8" w:space="0" w:color="auto"/>
              <w:bottom w:val="single" w:sz="8" w:space="0" w:color="auto"/>
              <w:right w:val="single" w:sz="8" w:space="0" w:color="auto"/>
            </w:tcBorders>
            <w:vAlign w:val="center"/>
          </w:tcPr>
          <w:p w14:paraId="241A1773" w14:textId="77777777" w:rsidR="00126734" w:rsidRPr="00C74C6E" w:rsidRDefault="00126734" w:rsidP="00126734">
            <w:pPr>
              <w:rPr>
                <w:rFonts w:ascii="Verdana" w:hAnsi="Verdana" w:cstheme="majorHAnsi"/>
                <w:b/>
              </w:rPr>
            </w:pPr>
            <w:r w:rsidRPr="00C74C6E">
              <w:rPr>
                <w:rFonts w:ascii="Verdana" w:hAnsi="Verdana" w:cstheme="majorHAnsi"/>
                <w:b/>
              </w:rPr>
              <w:t>Knowledge and experience</w:t>
            </w:r>
          </w:p>
        </w:tc>
        <w:tc>
          <w:tcPr>
            <w:tcW w:w="3960" w:type="dxa"/>
            <w:tcBorders>
              <w:top w:val="single" w:sz="8" w:space="0" w:color="auto"/>
              <w:left w:val="single" w:sz="8" w:space="0" w:color="auto"/>
              <w:bottom w:val="single" w:sz="8" w:space="0" w:color="auto"/>
              <w:right w:val="single" w:sz="8" w:space="0" w:color="auto"/>
            </w:tcBorders>
          </w:tcPr>
          <w:p w14:paraId="55702BBB" w14:textId="77777777" w:rsidR="00126734" w:rsidRPr="00C74C6E" w:rsidRDefault="00126734" w:rsidP="00126734">
            <w:pPr>
              <w:pStyle w:val="ListParagraph"/>
              <w:numPr>
                <w:ilvl w:val="0"/>
                <w:numId w:val="3"/>
              </w:numPr>
              <w:rPr>
                <w:rFonts w:ascii="Verdana" w:hAnsi="Verdana" w:cstheme="minorHAnsi"/>
                <w:color w:val="auto"/>
                <w:sz w:val="22"/>
                <w:szCs w:val="22"/>
              </w:rPr>
            </w:pPr>
            <w:r w:rsidRPr="00C74C6E">
              <w:rPr>
                <w:rFonts w:ascii="Verdana" w:hAnsi="Verdana" w:cstheme="minorHAnsi"/>
                <w:color w:val="auto"/>
                <w:sz w:val="22"/>
                <w:szCs w:val="22"/>
              </w:rPr>
              <w:t>Sufficient breadth or depth of specialist knowledge in relevant discipline to develop research programmes and methodologies.</w:t>
            </w:r>
          </w:p>
          <w:p w14:paraId="4B4A85F7" w14:textId="77777777" w:rsidR="00126734" w:rsidRPr="00C74C6E" w:rsidRDefault="00126734" w:rsidP="00126734">
            <w:pPr>
              <w:pStyle w:val="ListParagraph"/>
              <w:numPr>
                <w:ilvl w:val="0"/>
                <w:numId w:val="3"/>
              </w:numPr>
              <w:rPr>
                <w:rFonts w:ascii="Verdana" w:hAnsi="Verdana" w:cstheme="minorHAnsi"/>
                <w:color w:val="auto"/>
                <w:sz w:val="22"/>
                <w:szCs w:val="22"/>
              </w:rPr>
            </w:pPr>
            <w:r w:rsidRPr="00C74C6E">
              <w:rPr>
                <w:rFonts w:ascii="Verdana" w:hAnsi="Verdana" w:cstheme="minorHAnsi"/>
                <w:color w:val="auto"/>
                <w:sz w:val="22"/>
                <w:szCs w:val="22"/>
              </w:rPr>
              <w:t xml:space="preserve">Experience of developing research methodologies and </w:t>
            </w:r>
            <w:r w:rsidRPr="00C74C6E">
              <w:rPr>
                <w:rFonts w:ascii="Verdana" w:hAnsi="Verdana" w:cstheme="minorHAnsi"/>
                <w:color w:val="auto"/>
                <w:sz w:val="22"/>
                <w:szCs w:val="22"/>
              </w:rPr>
              <w:lastRenderedPageBreak/>
              <w:t>devising models, approaches, techniques, critiques and methods.</w:t>
            </w:r>
          </w:p>
          <w:p w14:paraId="05023731" w14:textId="77777777" w:rsidR="00126734" w:rsidRPr="00C74C6E" w:rsidRDefault="00126734" w:rsidP="00126734">
            <w:pPr>
              <w:pStyle w:val="ListParagraph"/>
              <w:numPr>
                <w:ilvl w:val="0"/>
                <w:numId w:val="3"/>
              </w:numPr>
              <w:rPr>
                <w:rFonts w:ascii="Verdana" w:hAnsi="Verdana" w:cstheme="minorHAnsi"/>
                <w:color w:val="auto"/>
                <w:sz w:val="22"/>
                <w:szCs w:val="22"/>
              </w:rPr>
            </w:pPr>
            <w:r w:rsidRPr="00C74C6E">
              <w:rPr>
                <w:rFonts w:ascii="Verdana" w:hAnsi="Verdana" w:cstheme="minorHAnsi"/>
                <w:color w:val="auto"/>
                <w:sz w:val="22"/>
                <w:szCs w:val="22"/>
              </w:rPr>
              <w:t>Research experience within relevant subject specialism.</w:t>
            </w:r>
          </w:p>
          <w:p w14:paraId="410BF9D7" w14:textId="77777777" w:rsidR="00126734" w:rsidRPr="00C74C6E" w:rsidRDefault="00126734" w:rsidP="00126734">
            <w:pPr>
              <w:pStyle w:val="ListParagraph"/>
              <w:numPr>
                <w:ilvl w:val="0"/>
                <w:numId w:val="3"/>
              </w:numPr>
              <w:rPr>
                <w:rFonts w:ascii="Verdana" w:hAnsi="Verdana" w:cstheme="minorHAnsi"/>
                <w:color w:val="auto"/>
                <w:sz w:val="22"/>
                <w:szCs w:val="22"/>
              </w:rPr>
            </w:pPr>
            <w:r w:rsidRPr="00C74C6E">
              <w:rPr>
                <w:rFonts w:ascii="Verdana" w:hAnsi="Verdana" w:cstheme="minorHAnsi"/>
                <w:color w:val="auto"/>
                <w:sz w:val="22"/>
                <w:szCs w:val="22"/>
              </w:rPr>
              <w:t>Evidence of publication record or clear potential.</w:t>
            </w:r>
          </w:p>
          <w:p w14:paraId="4D28CF09" w14:textId="037C78F0" w:rsidR="00126734" w:rsidRPr="00C74C6E" w:rsidRDefault="00126734" w:rsidP="00126734">
            <w:pPr>
              <w:pStyle w:val="ListParagraph"/>
              <w:numPr>
                <w:ilvl w:val="0"/>
                <w:numId w:val="3"/>
              </w:numPr>
              <w:rPr>
                <w:rFonts w:ascii="Verdana" w:hAnsi="Verdana" w:cstheme="minorHAnsi"/>
                <w:color w:val="auto"/>
                <w:sz w:val="22"/>
                <w:szCs w:val="22"/>
              </w:rPr>
            </w:pPr>
            <w:r w:rsidRPr="00C74C6E">
              <w:rPr>
                <w:rFonts w:ascii="Verdana" w:hAnsi="Verdana" w:cstheme="minorHAnsi"/>
                <w:color w:val="auto"/>
                <w:sz w:val="22"/>
                <w:szCs w:val="22"/>
              </w:rPr>
              <w:t>Experience and demonstrated success in delivering teaching within an agreed quality framework.</w:t>
            </w:r>
          </w:p>
        </w:tc>
        <w:tc>
          <w:tcPr>
            <w:tcW w:w="3961" w:type="dxa"/>
            <w:tcBorders>
              <w:top w:val="single" w:sz="8" w:space="0" w:color="auto"/>
              <w:left w:val="single" w:sz="8" w:space="0" w:color="auto"/>
              <w:bottom w:val="single" w:sz="8" w:space="0" w:color="auto"/>
              <w:right w:val="single" w:sz="8" w:space="0" w:color="auto"/>
            </w:tcBorders>
          </w:tcPr>
          <w:p w14:paraId="5D59D153" w14:textId="77777777" w:rsidR="00126734" w:rsidRPr="00C74C6E" w:rsidRDefault="00126734" w:rsidP="00126734">
            <w:pPr>
              <w:pStyle w:val="ListParagraph"/>
              <w:numPr>
                <w:ilvl w:val="0"/>
                <w:numId w:val="3"/>
              </w:numPr>
              <w:rPr>
                <w:rFonts w:ascii="Verdana" w:eastAsiaTheme="minorHAnsi" w:hAnsi="Verdana" w:cstheme="minorHAnsi"/>
                <w:color w:val="auto"/>
                <w:sz w:val="22"/>
                <w:szCs w:val="22"/>
                <w:lang w:val="en-GB"/>
              </w:rPr>
            </w:pPr>
            <w:r w:rsidRPr="00C74C6E">
              <w:rPr>
                <w:rFonts w:ascii="Verdana" w:eastAsiaTheme="minorHAnsi" w:hAnsi="Verdana" w:cstheme="minorHAnsi"/>
                <w:color w:val="auto"/>
                <w:sz w:val="22"/>
                <w:szCs w:val="22"/>
                <w:lang w:val="en-GB"/>
              </w:rPr>
              <w:lastRenderedPageBreak/>
              <w:t>National and international reputation in relevant field which continues to grow.</w:t>
            </w:r>
          </w:p>
          <w:p w14:paraId="59C05868" w14:textId="77777777" w:rsidR="00126734" w:rsidRPr="00C74C6E" w:rsidRDefault="00126734" w:rsidP="00126734">
            <w:pPr>
              <w:pStyle w:val="ListParagraph"/>
              <w:numPr>
                <w:ilvl w:val="0"/>
                <w:numId w:val="3"/>
              </w:numPr>
              <w:rPr>
                <w:rFonts w:ascii="Verdana" w:eastAsiaTheme="minorHAnsi" w:hAnsi="Verdana" w:cstheme="minorHAnsi"/>
                <w:color w:val="auto"/>
                <w:sz w:val="22"/>
                <w:szCs w:val="22"/>
                <w:lang w:val="en-GB"/>
              </w:rPr>
            </w:pPr>
            <w:r w:rsidRPr="00C74C6E">
              <w:rPr>
                <w:rFonts w:ascii="Verdana" w:eastAsiaTheme="minorHAnsi" w:hAnsi="Verdana" w:cstheme="minorHAnsi"/>
                <w:color w:val="auto"/>
                <w:sz w:val="22"/>
                <w:szCs w:val="22"/>
                <w:lang w:val="en-GB"/>
              </w:rPr>
              <w:t xml:space="preserve">Experience, achievement and growing reputation in the discipline, reflected in relevant national committee </w:t>
            </w:r>
            <w:r w:rsidRPr="00C74C6E">
              <w:rPr>
                <w:rFonts w:ascii="Verdana" w:eastAsiaTheme="minorHAnsi" w:hAnsi="Verdana" w:cstheme="minorHAnsi"/>
                <w:color w:val="auto"/>
                <w:sz w:val="22"/>
                <w:szCs w:val="22"/>
                <w:lang w:val="en-GB"/>
              </w:rPr>
              <w:lastRenderedPageBreak/>
              <w:t>memberships, and/or involvement in national research events.</w:t>
            </w:r>
          </w:p>
          <w:p w14:paraId="430C8644" w14:textId="77777777" w:rsidR="00126734" w:rsidRPr="00C74C6E" w:rsidRDefault="00126734" w:rsidP="00126734">
            <w:pPr>
              <w:pStyle w:val="ListParagraph"/>
              <w:numPr>
                <w:ilvl w:val="0"/>
                <w:numId w:val="3"/>
              </w:numPr>
              <w:rPr>
                <w:rFonts w:ascii="Verdana" w:eastAsiaTheme="minorHAnsi" w:hAnsi="Verdana" w:cstheme="minorHAnsi"/>
                <w:color w:val="auto"/>
                <w:sz w:val="22"/>
                <w:szCs w:val="22"/>
                <w:lang w:val="en-GB"/>
              </w:rPr>
            </w:pPr>
            <w:r w:rsidRPr="00C74C6E">
              <w:rPr>
                <w:rFonts w:ascii="Verdana" w:eastAsiaTheme="minorHAnsi" w:hAnsi="Verdana" w:cstheme="minorHAnsi"/>
                <w:color w:val="auto"/>
                <w:sz w:val="22"/>
                <w:szCs w:val="22"/>
                <w:lang w:val="en-GB"/>
              </w:rPr>
              <w:t>A consistent track record of published research.</w:t>
            </w:r>
          </w:p>
          <w:p w14:paraId="5287BB8A" w14:textId="77777777" w:rsidR="00126734" w:rsidRPr="00C74C6E" w:rsidRDefault="00126734" w:rsidP="00126734">
            <w:pPr>
              <w:pStyle w:val="ListParagraph"/>
              <w:numPr>
                <w:ilvl w:val="0"/>
                <w:numId w:val="3"/>
              </w:numPr>
              <w:rPr>
                <w:rFonts w:ascii="Verdana" w:eastAsiaTheme="minorHAnsi" w:hAnsi="Verdana" w:cstheme="minorHAnsi"/>
                <w:color w:val="auto"/>
                <w:sz w:val="22"/>
                <w:szCs w:val="22"/>
                <w:lang w:val="en-GB"/>
              </w:rPr>
            </w:pPr>
            <w:r w:rsidRPr="00C74C6E">
              <w:rPr>
                <w:rFonts w:ascii="Verdana" w:eastAsiaTheme="minorHAnsi" w:hAnsi="Verdana" w:cstheme="minorHAnsi"/>
                <w:color w:val="auto"/>
                <w:sz w:val="22"/>
                <w:szCs w:val="22"/>
                <w:lang w:val="en-GB"/>
              </w:rPr>
              <w:t>Extensive experience and demonstrated success in delivering research results.</w:t>
            </w:r>
          </w:p>
          <w:p w14:paraId="3C3278FF" w14:textId="77777777" w:rsidR="00126734" w:rsidRPr="00C74C6E" w:rsidRDefault="00126734" w:rsidP="00126734">
            <w:pPr>
              <w:pStyle w:val="ListParagraph"/>
              <w:numPr>
                <w:ilvl w:val="0"/>
                <w:numId w:val="3"/>
              </w:numPr>
              <w:rPr>
                <w:rFonts w:ascii="Verdana" w:eastAsiaTheme="minorHAnsi" w:hAnsi="Verdana" w:cstheme="minorHAnsi"/>
                <w:color w:val="auto"/>
                <w:sz w:val="22"/>
                <w:szCs w:val="22"/>
                <w:lang w:val="en-GB"/>
              </w:rPr>
            </w:pPr>
            <w:r w:rsidRPr="00C74C6E">
              <w:rPr>
                <w:rFonts w:ascii="Verdana" w:eastAsiaTheme="minorHAnsi" w:hAnsi="Verdana" w:cstheme="minorHAnsi"/>
                <w:color w:val="auto"/>
                <w:sz w:val="22"/>
                <w:szCs w:val="22"/>
                <w:lang w:val="en-GB"/>
              </w:rPr>
              <w:t>Experience of devising, advising on and managing learning and research programmes.</w:t>
            </w:r>
          </w:p>
          <w:p w14:paraId="797A8A31" w14:textId="77589CA2" w:rsidR="00126734" w:rsidRPr="00C74C6E" w:rsidRDefault="00126734" w:rsidP="00126734">
            <w:pPr>
              <w:numPr>
                <w:ilvl w:val="0"/>
                <w:numId w:val="3"/>
              </w:numPr>
              <w:rPr>
                <w:rFonts w:ascii="Verdana" w:hAnsi="Verdana" w:cstheme="minorHAnsi"/>
              </w:rPr>
            </w:pPr>
            <w:r w:rsidRPr="00C74C6E">
              <w:rPr>
                <w:rFonts w:ascii="Verdana" w:hAnsi="Verdana" w:cstheme="minorHAnsi"/>
              </w:rPr>
              <w:t>Experience of counselling, pastoral care and motivating students.</w:t>
            </w:r>
          </w:p>
        </w:tc>
      </w:tr>
      <w:tr w:rsidR="00126734" w:rsidRPr="00C74C6E" w14:paraId="2D7E21B8" w14:textId="77777777" w:rsidTr="00C74C6E">
        <w:trPr>
          <w:trHeight w:val="161"/>
        </w:trPr>
        <w:tc>
          <w:tcPr>
            <w:tcW w:w="1995" w:type="dxa"/>
            <w:tcBorders>
              <w:top w:val="single" w:sz="8" w:space="0" w:color="auto"/>
              <w:left w:val="single" w:sz="8" w:space="0" w:color="auto"/>
              <w:bottom w:val="single" w:sz="8" w:space="0" w:color="auto"/>
              <w:right w:val="single" w:sz="8" w:space="0" w:color="auto"/>
            </w:tcBorders>
          </w:tcPr>
          <w:p w14:paraId="4517F001" w14:textId="77777777" w:rsidR="00126734" w:rsidRPr="00C74C6E" w:rsidRDefault="00126734" w:rsidP="00126734">
            <w:pPr>
              <w:rPr>
                <w:rFonts w:ascii="Verdana" w:hAnsi="Verdana" w:cstheme="majorHAnsi"/>
                <w:b/>
              </w:rPr>
            </w:pPr>
            <w:r w:rsidRPr="00C74C6E">
              <w:rPr>
                <w:rFonts w:ascii="Verdana" w:hAnsi="Verdana" w:cstheme="majorHAnsi"/>
                <w:b/>
              </w:rPr>
              <w:lastRenderedPageBreak/>
              <w:t>Personal Attributes</w:t>
            </w:r>
          </w:p>
          <w:p w14:paraId="425F3765" w14:textId="77777777" w:rsidR="00126734" w:rsidRPr="00C74C6E" w:rsidRDefault="00126734" w:rsidP="00126734">
            <w:pPr>
              <w:rPr>
                <w:rFonts w:ascii="Verdana" w:hAnsi="Verdana" w:cstheme="majorHAnsi"/>
                <w:b/>
              </w:rPr>
            </w:pPr>
          </w:p>
        </w:tc>
        <w:tc>
          <w:tcPr>
            <w:tcW w:w="3960" w:type="dxa"/>
            <w:tcBorders>
              <w:top w:val="single" w:sz="8" w:space="0" w:color="auto"/>
              <w:left w:val="single" w:sz="8" w:space="0" w:color="auto"/>
              <w:bottom w:val="single" w:sz="8" w:space="0" w:color="auto"/>
              <w:right w:val="single" w:sz="8" w:space="0" w:color="auto"/>
            </w:tcBorders>
          </w:tcPr>
          <w:p w14:paraId="04638BF1" w14:textId="77777777" w:rsidR="00126734" w:rsidRPr="00C74C6E" w:rsidRDefault="00126734" w:rsidP="00126734">
            <w:pPr>
              <w:pStyle w:val="ListParagraph"/>
              <w:numPr>
                <w:ilvl w:val="0"/>
                <w:numId w:val="3"/>
              </w:numPr>
              <w:rPr>
                <w:rFonts w:ascii="Verdana" w:hAnsi="Verdana" w:cstheme="minorHAnsi"/>
                <w:color w:val="auto"/>
                <w:sz w:val="22"/>
                <w:szCs w:val="22"/>
              </w:rPr>
            </w:pPr>
            <w:r w:rsidRPr="00C74C6E">
              <w:rPr>
                <w:rFonts w:ascii="Verdana" w:hAnsi="Verdana" w:cstheme="minorHAnsi"/>
                <w:color w:val="auto"/>
                <w:sz w:val="22"/>
                <w:szCs w:val="22"/>
              </w:rPr>
              <w:t xml:space="preserve">Ability to work collaboratively in a multidisciplinary environment. </w:t>
            </w:r>
          </w:p>
          <w:p w14:paraId="79FC55F1" w14:textId="77777777" w:rsidR="00126734" w:rsidRPr="00C74C6E" w:rsidRDefault="00126734" w:rsidP="00126734">
            <w:pPr>
              <w:pStyle w:val="ListParagraph"/>
              <w:numPr>
                <w:ilvl w:val="0"/>
                <w:numId w:val="3"/>
              </w:numPr>
              <w:rPr>
                <w:rFonts w:ascii="Verdana" w:hAnsi="Verdana" w:cstheme="minorHAnsi"/>
                <w:color w:val="auto"/>
                <w:sz w:val="22"/>
                <w:szCs w:val="22"/>
              </w:rPr>
            </w:pPr>
            <w:r w:rsidRPr="00C74C6E">
              <w:rPr>
                <w:rFonts w:ascii="Verdana" w:hAnsi="Verdana" w:cstheme="minorHAnsi"/>
                <w:color w:val="auto"/>
                <w:sz w:val="22"/>
                <w:szCs w:val="22"/>
              </w:rPr>
              <w:t>Ability to work effectively in a multi-cultural environment.</w:t>
            </w:r>
          </w:p>
          <w:p w14:paraId="607A03FF" w14:textId="77777777" w:rsidR="00126734" w:rsidRPr="00C74C6E" w:rsidRDefault="00126734" w:rsidP="00126734">
            <w:pPr>
              <w:pStyle w:val="ListParagraph"/>
              <w:numPr>
                <w:ilvl w:val="0"/>
                <w:numId w:val="3"/>
              </w:numPr>
              <w:rPr>
                <w:rFonts w:ascii="Verdana" w:hAnsi="Verdana" w:cstheme="minorHAnsi"/>
                <w:color w:val="auto"/>
                <w:sz w:val="22"/>
                <w:szCs w:val="22"/>
              </w:rPr>
            </w:pPr>
            <w:r w:rsidRPr="00C74C6E">
              <w:rPr>
                <w:rFonts w:ascii="Verdana" w:hAnsi="Verdana" w:cstheme="minorHAnsi"/>
                <w:color w:val="auto"/>
                <w:sz w:val="22"/>
                <w:szCs w:val="22"/>
              </w:rPr>
              <w:t xml:space="preserve">Ability and motivation to lead an independent successful research programme. </w:t>
            </w:r>
          </w:p>
          <w:p w14:paraId="19405894" w14:textId="43F83ACF" w:rsidR="00126734" w:rsidRPr="00C74C6E" w:rsidRDefault="00126734" w:rsidP="00126734">
            <w:pPr>
              <w:pStyle w:val="ListParagraph"/>
              <w:numPr>
                <w:ilvl w:val="0"/>
                <w:numId w:val="3"/>
              </w:numPr>
              <w:rPr>
                <w:rFonts w:ascii="Verdana" w:hAnsi="Verdana" w:cstheme="minorHAnsi"/>
                <w:b/>
                <w:color w:val="auto"/>
                <w:sz w:val="22"/>
                <w:szCs w:val="22"/>
              </w:rPr>
            </w:pPr>
            <w:r w:rsidRPr="00C74C6E">
              <w:rPr>
                <w:rFonts w:ascii="Verdana" w:hAnsi="Verdana" w:cstheme="minorHAnsi"/>
                <w:color w:val="auto"/>
                <w:sz w:val="22"/>
                <w:szCs w:val="22"/>
              </w:rPr>
              <w:t>Ability to work to deadlines and to prioritise tasks.</w:t>
            </w:r>
            <w:r w:rsidRPr="00C74C6E">
              <w:rPr>
                <w:rFonts w:ascii="Verdana" w:hAnsi="Verdana" w:cstheme="minorHAnsi"/>
                <w:sz w:val="22"/>
                <w:szCs w:val="22"/>
              </w:rPr>
              <w:t xml:space="preserve"> </w:t>
            </w:r>
          </w:p>
        </w:tc>
        <w:tc>
          <w:tcPr>
            <w:tcW w:w="3961" w:type="dxa"/>
            <w:tcBorders>
              <w:top w:val="single" w:sz="8" w:space="0" w:color="auto"/>
              <w:left w:val="single" w:sz="8" w:space="0" w:color="auto"/>
              <w:bottom w:val="single" w:sz="8" w:space="0" w:color="auto"/>
              <w:right w:val="single" w:sz="8" w:space="0" w:color="auto"/>
            </w:tcBorders>
          </w:tcPr>
          <w:p w14:paraId="24F4E3A1" w14:textId="77777777" w:rsidR="00126734" w:rsidRPr="00C74C6E" w:rsidRDefault="00126734" w:rsidP="00126734">
            <w:pPr>
              <w:pStyle w:val="ListParagraph"/>
              <w:numPr>
                <w:ilvl w:val="0"/>
                <w:numId w:val="3"/>
              </w:numPr>
              <w:rPr>
                <w:rFonts w:ascii="Verdana" w:eastAsiaTheme="minorHAnsi" w:hAnsi="Verdana" w:cstheme="minorHAnsi"/>
                <w:color w:val="auto"/>
                <w:sz w:val="22"/>
                <w:szCs w:val="22"/>
                <w:lang w:val="en-GB"/>
              </w:rPr>
            </w:pPr>
            <w:r w:rsidRPr="00C74C6E">
              <w:rPr>
                <w:rFonts w:ascii="Verdana" w:eastAsiaTheme="minorHAnsi" w:hAnsi="Verdana" w:cstheme="minorHAnsi"/>
                <w:color w:val="auto"/>
                <w:sz w:val="22"/>
                <w:szCs w:val="22"/>
                <w:lang w:val="en-GB"/>
              </w:rPr>
              <w:t>Evidence of leadership quality in leading a team to achieve a task/project.</w:t>
            </w:r>
          </w:p>
          <w:p w14:paraId="61CD5574" w14:textId="77777777" w:rsidR="00126734" w:rsidRPr="00C74C6E" w:rsidRDefault="00126734" w:rsidP="00126734">
            <w:pPr>
              <w:pStyle w:val="ListParagraph"/>
              <w:numPr>
                <w:ilvl w:val="0"/>
                <w:numId w:val="3"/>
              </w:numPr>
              <w:rPr>
                <w:rFonts w:ascii="Verdana" w:eastAsiaTheme="minorHAnsi" w:hAnsi="Verdana" w:cstheme="minorHAnsi"/>
                <w:color w:val="auto"/>
                <w:sz w:val="22"/>
                <w:szCs w:val="22"/>
                <w:lang w:val="en-GB"/>
              </w:rPr>
            </w:pPr>
            <w:r w:rsidRPr="00C74C6E">
              <w:rPr>
                <w:rFonts w:ascii="Verdana" w:eastAsiaTheme="minorHAnsi" w:hAnsi="Verdana" w:cstheme="minorHAnsi"/>
                <w:color w:val="auto"/>
                <w:sz w:val="22"/>
                <w:szCs w:val="22"/>
                <w:lang w:val="en-GB"/>
              </w:rPr>
              <w:t>Ability to attract students (undergraduate and postgraduate) to come and study at the University of Nottingham Ningbo China.</w:t>
            </w:r>
          </w:p>
          <w:p w14:paraId="3F80064A" w14:textId="77777777" w:rsidR="00126734" w:rsidRPr="00C74C6E" w:rsidRDefault="00126734" w:rsidP="00126734">
            <w:pPr>
              <w:rPr>
                <w:rFonts w:ascii="Verdana" w:hAnsi="Verdana" w:cstheme="minorHAnsi"/>
              </w:rPr>
            </w:pPr>
          </w:p>
        </w:tc>
      </w:tr>
    </w:tbl>
    <w:p w14:paraId="5AE06BB4" w14:textId="77777777" w:rsidR="000431F8" w:rsidRPr="00C74C6E" w:rsidRDefault="000431F8" w:rsidP="000431F8">
      <w:pPr>
        <w:rPr>
          <w:rFonts w:ascii="Verdana" w:hAnsi="Verdana"/>
        </w:rPr>
      </w:pPr>
    </w:p>
    <w:p w14:paraId="6E90CCC0" w14:textId="77777777" w:rsidR="000431F8" w:rsidRPr="00C74C6E" w:rsidRDefault="000431F8" w:rsidP="000431F8">
      <w:pPr>
        <w:rPr>
          <w:rFonts w:ascii="Verdana" w:hAnsi="Verdana"/>
        </w:rPr>
      </w:pPr>
    </w:p>
    <w:p w14:paraId="440BE553" w14:textId="77777777" w:rsidR="000431F8" w:rsidRPr="00C74C6E" w:rsidRDefault="000431F8" w:rsidP="000431F8">
      <w:pPr>
        <w:rPr>
          <w:rFonts w:ascii="Verdana" w:hAnsi="Verdana"/>
        </w:rPr>
      </w:pPr>
    </w:p>
    <w:p w14:paraId="1769797F" w14:textId="77777777" w:rsidR="000431F8" w:rsidRPr="00C74C6E" w:rsidRDefault="000431F8" w:rsidP="000431F8">
      <w:pPr>
        <w:rPr>
          <w:rFonts w:ascii="Verdana" w:hAnsi="Verdana"/>
        </w:rPr>
        <w:sectPr w:rsidR="000431F8" w:rsidRPr="00C74C6E" w:rsidSect="00FA2D22">
          <w:headerReference w:type="first" r:id="rId11"/>
          <w:pgSz w:w="11900" w:h="16840"/>
          <w:pgMar w:top="1134" w:right="992" w:bottom="1134" w:left="992" w:header="720" w:footer="288" w:gutter="0"/>
          <w:cols w:space="708"/>
          <w:formProt w:val="0"/>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2543"/>
        <w:gridCol w:w="7373"/>
      </w:tblGrid>
      <w:tr w:rsidR="000431F8" w:rsidRPr="00C74C6E" w14:paraId="33755E7E" w14:textId="77777777" w:rsidTr="000431F8">
        <w:trPr>
          <w:trHeight w:val="48"/>
        </w:trPr>
        <w:tc>
          <w:tcPr>
            <w:tcW w:w="9916" w:type="dxa"/>
            <w:gridSpan w:val="2"/>
            <w:vAlign w:val="center"/>
          </w:tcPr>
          <w:p w14:paraId="4466B688" w14:textId="77777777" w:rsidR="000431F8" w:rsidRPr="00C74C6E" w:rsidRDefault="000431F8" w:rsidP="00F1237C">
            <w:pPr>
              <w:pStyle w:val="Heading2"/>
              <w:rPr>
                <w:rFonts w:ascii="Verdana" w:hAnsi="Verdana"/>
                <w:color w:val="5B9BD5" w:themeColor="accent1"/>
                <w:sz w:val="22"/>
              </w:rPr>
            </w:pPr>
            <w:r w:rsidRPr="00C74C6E">
              <w:rPr>
                <w:rFonts w:ascii="Verdana" w:eastAsia="Verdana" w:hAnsi="Verdana"/>
              </w:rPr>
              <w:lastRenderedPageBreak/>
              <w:t>Expectations and behaviours</w:t>
            </w:r>
          </w:p>
        </w:tc>
      </w:tr>
      <w:tr w:rsidR="000431F8" w:rsidRPr="00C74C6E" w14:paraId="581D16AF" w14:textId="77777777" w:rsidTr="000431F8">
        <w:trPr>
          <w:trHeight w:val="1036"/>
        </w:trPr>
        <w:tc>
          <w:tcPr>
            <w:tcW w:w="9916" w:type="dxa"/>
            <w:gridSpan w:val="2"/>
            <w:vAlign w:val="center"/>
          </w:tcPr>
          <w:p w14:paraId="38B6CE82" w14:textId="77777777" w:rsidR="000431F8" w:rsidRPr="00C74C6E" w:rsidRDefault="000431F8" w:rsidP="00F1237C">
            <w:pPr>
              <w:pStyle w:val="NormalWeb"/>
              <w:spacing w:before="0" w:beforeAutospacing="0" w:after="0" w:afterAutospacing="0"/>
              <w:rPr>
                <w:rFonts w:ascii="Verdana" w:eastAsia="Verdana" w:hAnsi="Verdana" w:cs="Arial"/>
                <w:bCs/>
                <w:color w:val="5B9BD5" w:themeColor="accent1"/>
                <w:kern w:val="24"/>
                <w:sz w:val="22"/>
                <w:szCs w:val="22"/>
              </w:rPr>
            </w:pPr>
            <w:r w:rsidRPr="00C74C6E">
              <w:rPr>
                <w:rFonts w:ascii="Verdana" w:eastAsia="Verdana" w:hAnsi="Verdana" w:cs="Arial"/>
                <w:bCs/>
                <w:kern w:val="24"/>
                <w:sz w:val="22"/>
                <w:szCs w:val="22"/>
              </w:rPr>
              <w:t>The University has developed a clear set of core expectations and behaviours that our people should be demonstrating in their work, and as ambassadors of the University’s strategy, vision and values. The following are essential to the role:</w:t>
            </w:r>
          </w:p>
        </w:tc>
      </w:tr>
      <w:tr w:rsidR="000431F8" w:rsidRPr="00C74C6E" w14:paraId="225223DB" w14:textId="77777777" w:rsidTr="000431F8">
        <w:trPr>
          <w:trHeight w:val="129"/>
        </w:trPr>
        <w:tc>
          <w:tcPr>
            <w:tcW w:w="2543" w:type="dxa"/>
          </w:tcPr>
          <w:p w14:paraId="6EFC2006" w14:textId="77777777" w:rsidR="000431F8" w:rsidRPr="00C74C6E" w:rsidRDefault="000431F8" w:rsidP="00F1237C">
            <w:pPr>
              <w:rPr>
                <w:rFonts w:ascii="Verdana" w:hAnsi="Verdana" w:cstheme="majorHAnsi"/>
                <w:b/>
                <w:color w:val="005697"/>
              </w:rPr>
            </w:pPr>
            <w:r w:rsidRPr="00C74C6E">
              <w:rPr>
                <w:rFonts w:ascii="Verdana" w:eastAsia="Verdana" w:hAnsi="Verdana" w:cs="Arial"/>
                <w:b/>
                <w:bCs/>
                <w:color w:val="005697"/>
                <w:spacing w:val="-6"/>
                <w:kern w:val="24"/>
              </w:rPr>
              <w:t>Valuing people</w:t>
            </w:r>
          </w:p>
        </w:tc>
        <w:tc>
          <w:tcPr>
            <w:tcW w:w="7373" w:type="dxa"/>
            <w:vAlign w:val="center"/>
          </w:tcPr>
          <w:p w14:paraId="596567F6" w14:textId="77777777" w:rsidR="000431F8" w:rsidRPr="00C74C6E" w:rsidRDefault="000431F8" w:rsidP="00F1237C">
            <w:pPr>
              <w:rPr>
                <w:rFonts w:ascii="Verdana" w:hAnsi="Verdana" w:cs="Arial"/>
                <w:color w:val="080808"/>
              </w:rPr>
            </w:pPr>
            <w:r w:rsidRPr="00C74C6E">
              <w:rPr>
                <w:rFonts w:ascii="Verdana" w:hAnsi="Verdana" w:cs="Arial"/>
                <w:color w:val="080808"/>
              </w:rPr>
              <w:t>Is always equitable and fair and works with integrity. Proactively looks for ways to develop the team and is comfortable providing clarity by explaining the rationale behind decisions.</w:t>
            </w:r>
          </w:p>
        </w:tc>
      </w:tr>
      <w:tr w:rsidR="000431F8" w:rsidRPr="00C74C6E" w14:paraId="22BF3319" w14:textId="77777777" w:rsidTr="000431F8">
        <w:trPr>
          <w:trHeight w:val="129"/>
        </w:trPr>
        <w:tc>
          <w:tcPr>
            <w:tcW w:w="2543" w:type="dxa"/>
          </w:tcPr>
          <w:p w14:paraId="44365A15" w14:textId="77777777" w:rsidR="000431F8" w:rsidRPr="00C74C6E" w:rsidRDefault="000431F8" w:rsidP="00F1237C">
            <w:pPr>
              <w:rPr>
                <w:rFonts w:ascii="Verdana" w:hAnsi="Verdana" w:cstheme="majorHAnsi"/>
                <w:b/>
                <w:color w:val="005697"/>
              </w:rPr>
            </w:pPr>
            <w:r w:rsidRPr="00C74C6E">
              <w:rPr>
                <w:rFonts w:ascii="Verdana" w:eastAsia="Verdana" w:hAnsi="Verdana" w:cs="Arial"/>
                <w:b/>
                <w:bCs/>
                <w:color w:val="005697"/>
                <w:spacing w:val="-6"/>
                <w:kern w:val="24"/>
              </w:rPr>
              <w:t>Taking ownership</w:t>
            </w:r>
          </w:p>
        </w:tc>
        <w:tc>
          <w:tcPr>
            <w:tcW w:w="7373" w:type="dxa"/>
            <w:vAlign w:val="center"/>
          </w:tcPr>
          <w:p w14:paraId="742AA314" w14:textId="77777777" w:rsidR="000431F8" w:rsidRPr="00C74C6E" w:rsidRDefault="000431F8" w:rsidP="00F1237C">
            <w:pPr>
              <w:rPr>
                <w:rFonts w:ascii="Verdana" w:hAnsi="Verdana" w:cs="Arial"/>
                <w:color w:val="080808"/>
              </w:rPr>
            </w:pPr>
            <w:r w:rsidRPr="00C74C6E">
              <w:rPr>
                <w:rFonts w:ascii="Verdana" w:hAnsi="Verdana" w:cs="Arial"/>
                <w:color w:val="080808"/>
              </w:rPr>
              <w:t>Is highly self-aware, looking for ways to improve, both taking on board and offering constructive feedback. Inspires others to take accountability for their own areas.</w:t>
            </w:r>
          </w:p>
        </w:tc>
      </w:tr>
      <w:tr w:rsidR="000431F8" w:rsidRPr="00C74C6E" w14:paraId="3381C69A" w14:textId="77777777" w:rsidTr="000431F8">
        <w:trPr>
          <w:trHeight w:val="129"/>
        </w:trPr>
        <w:tc>
          <w:tcPr>
            <w:tcW w:w="2543" w:type="dxa"/>
          </w:tcPr>
          <w:p w14:paraId="1C18113D" w14:textId="77777777" w:rsidR="000431F8" w:rsidRPr="00C74C6E" w:rsidRDefault="000431F8" w:rsidP="00F1237C">
            <w:pPr>
              <w:rPr>
                <w:rFonts w:ascii="Verdana" w:hAnsi="Verdana" w:cstheme="majorHAnsi"/>
                <w:b/>
                <w:color w:val="005697"/>
              </w:rPr>
            </w:pPr>
            <w:r w:rsidRPr="00C74C6E">
              <w:rPr>
                <w:rFonts w:ascii="Verdana" w:eastAsia="Verdana" w:hAnsi="Verdana" w:cs="Arial"/>
                <w:b/>
                <w:bCs/>
                <w:color w:val="005697"/>
                <w:spacing w:val="-6"/>
                <w:kern w:val="24"/>
              </w:rPr>
              <w:t>Forward thinking</w:t>
            </w:r>
          </w:p>
        </w:tc>
        <w:tc>
          <w:tcPr>
            <w:tcW w:w="7373" w:type="dxa"/>
            <w:vAlign w:val="center"/>
          </w:tcPr>
          <w:p w14:paraId="625A0BC1" w14:textId="77777777" w:rsidR="000431F8" w:rsidRPr="00C74C6E" w:rsidRDefault="000431F8" w:rsidP="00F1237C">
            <w:pPr>
              <w:rPr>
                <w:rFonts w:ascii="Verdana" w:hAnsi="Verdana" w:cs="Arial"/>
                <w:color w:val="080808"/>
              </w:rPr>
            </w:pPr>
            <w:r w:rsidRPr="00C74C6E">
              <w:rPr>
                <w:rFonts w:ascii="Verdana" w:hAnsi="Verdana" w:cs="Arial"/>
                <w:color w:val="080808"/>
              </w:rPr>
              <w:t>Driven to question the status quo and explore new ideas, supporting the team to “lead the way” in terms of know-how and learning.</w:t>
            </w:r>
          </w:p>
        </w:tc>
      </w:tr>
      <w:tr w:rsidR="000431F8" w:rsidRPr="00C74C6E" w14:paraId="473F98D4" w14:textId="77777777" w:rsidTr="000431F8">
        <w:trPr>
          <w:trHeight w:val="129"/>
        </w:trPr>
        <w:tc>
          <w:tcPr>
            <w:tcW w:w="2543" w:type="dxa"/>
          </w:tcPr>
          <w:p w14:paraId="14ACD378" w14:textId="77777777" w:rsidR="000431F8" w:rsidRPr="00C74C6E" w:rsidRDefault="000431F8" w:rsidP="00F1237C">
            <w:pPr>
              <w:rPr>
                <w:rFonts w:ascii="Verdana" w:hAnsi="Verdana" w:cstheme="majorHAnsi"/>
                <w:b/>
                <w:color w:val="005697"/>
              </w:rPr>
            </w:pPr>
            <w:r w:rsidRPr="00C74C6E">
              <w:rPr>
                <w:rFonts w:ascii="Verdana" w:eastAsia="Verdana" w:hAnsi="Verdana" w:cs="Arial"/>
                <w:b/>
                <w:bCs/>
                <w:color w:val="005697"/>
                <w:spacing w:val="-6"/>
                <w:kern w:val="24"/>
              </w:rPr>
              <w:t>Professional pride</w:t>
            </w:r>
          </w:p>
        </w:tc>
        <w:tc>
          <w:tcPr>
            <w:tcW w:w="7373" w:type="dxa"/>
            <w:vAlign w:val="center"/>
          </w:tcPr>
          <w:p w14:paraId="45396E0C" w14:textId="77777777" w:rsidR="000431F8" w:rsidRPr="00C74C6E" w:rsidRDefault="000431F8" w:rsidP="00F1237C">
            <w:pPr>
              <w:rPr>
                <w:rFonts w:ascii="Verdana" w:hAnsi="Verdana" w:cs="Arial"/>
                <w:color w:val="080808"/>
              </w:rPr>
            </w:pPr>
            <w:r w:rsidRPr="00C74C6E">
              <w:rPr>
                <w:rFonts w:ascii="Verdana" w:hAnsi="Verdana" w:cs="Arial"/>
                <w:color w:val="080808"/>
              </w:rPr>
              <w:t>Sets the bar high with quality systems and control measures in place. Demands high standards of others identifying and addressing any gaps to enhance the overall performance.</w:t>
            </w:r>
          </w:p>
        </w:tc>
      </w:tr>
      <w:tr w:rsidR="000431F8" w:rsidRPr="00C74C6E" w14:paraId="7A120778" w14:textId="77777777" w:rsidTr="000431F8">
        <w:trPr>
          <w:trHeight w:val="129"/>
        </w:trPr>
        <w:tc>
          <w:tcPr>
            <w:tcW w:w="2543" w:type="dxa"/>
          </w:tcPr>
          <w:p w14:paraId="6DD6C804" w14:textId="77777777" w:rsidR="000431F8" w:rsidRPr="00C74C6E" w:rsidRDefault="000431F8" w:rsidP="00F1237C">
            <w:pPr>
              <w:rPr>
                <w:rFonts w:ascii="Verdana" w:hAnsi="Verdana" w:cstheme="majorHAnsi"/>
                <w:b/>
                <w:color w:val="005697"/>
              </w:rPr>
            </w:pPr>
            <w:r w:rsidRPr="00C74C6E">
              <w:rPr>
                <w:rFonts w:ascii="Verdana" w:eastAsia="Verdana" w:hAnsi="Verdana" w:cs="Arial"/>
                <w:b/>
                <w:bCs/>
                <w:color w:val="005697"/>
                <w:spacing w:val="-6"/>
                <w:kern w:val="24"/>
              </w:rPr>
              <w:t>Always inclusive</w:t>
            </w:r>
          </w:p>
        </w:tc>
        <w:tc>
          <w:tcPr>
            <w:tcW w:w="7373" w:type="dxa"/>
            <w:vAlign w:val="center"/>
          </w:tcPr>
          <w:p w14:paraId="63C43AD6" w14:textId="77777777" w:rsidR="000431F8" w:rsidRPr="00C74C6E" w:rsidRDefault="000431F8" w:rsidP="00F1237C">
            <w:pPr>
              <w:rPr>
                <w:rFonts w:ascii="Verdana" w:hAnsi="Verdana" w:cs="Arial"/>
                <w:color w:val="080808"/>
              </w:rPr>
            </w:pPr>
            <w:r w:rsidRPr="00C74C6E">
              <w:rPr>
                <w:rFonts w:ascii="Verdana" w:hAnsi="Verdana" w:cs="Arial"/>
                <w:color w:val="080808"/>
              </w:rPr>
              <w:t>Ensures accessibility to the wider community, actively encouraging inclusion and seeking to involve others. Ensures others always consider the wider context when sharing information making full use of networks and connections.</w:t>
            </w:r>
          </w:p>
        </w:tc>
      </w:tr>
    </w:tbl>
    <w:p w14:paraId="20B57DBB" w14:textId="77777777" w:rsidR="000431F8" w:rsidRPr="00C74C6E" w:rsidRDefault="000431F8" w:rsidP="000431F8">
      <w:pPr>
        <w:rPr>
          <w:rFonts w:ascii="Verdana" w:hAnsi="Verdana" w:cstheme="majorHAnsi"/>
          <w:color w:val="080808"/>
        </w:rPr>
        <w:sectPr w:rsidR="000431F8" w:rsidRPr="00C74C6E" w:rsidSect="007D3244">
          <w:pgSz w:w="11900" w:h="16840"/>
          <w:pgMar w:top="1134" w:right="992" w:bottom="1134" w:left="992" w:header="567" w:footer="284" w:gutter="0"/>
          <w:cols w:space="708"/>
          <w:docGrid w:linePitch="360"/>
        </w:sectPr>
      </w:pPr>
    </w:p>
    <w:tbl>
      <w:tblPr>
        <w:tblStyle w:val="TableGrid"/>
        <w:tblW w:w="10080" w:type="dxa"/>
        <w:tblCellMar>
          <w:top w:w="113" w:type="dxa"/>
          <w:bottom w:w="113" w:type="dxa"/>
        </w:tblCellMar>
        <w:tblLook w:val="04A0" w:firstRow="1" w:lastRow="0" w:firstColumn="1" w:lastColumn="0" w:noHBand="0" w:noVBand="1"/>
      </w:tblPr>
      <w:tblGrid>
        <w:gridCol w:w="10080"/>
      </w:tblGrid>
      <w:tr w:rsidR="000431F8" w:rsidRPr="00C74C6E" w14:paraId="42A728FB" w14:textId="77777777" w:rsidTr="00C74C6E">
        <w:trPr>
          <w:trHeight w:val="4411"/>
        </w:trPr>
        <w:tc>
          <w:tcPr>
            <w:tcW w:w="10080" w:type="dxa"/>
            <w:tcBorders>
              <w:top w:val="nil"/>
              <w:left w:val="nil"/>
              <w:bottom w:val="nil"/>
              <w:right w:val="nil"/>
            </w:tcBorders>
            <w:vAlign w:val="center"/>
          </w:tcPr>
          <w:p w14:paraId="6DA54194" w14:textId="77777777" w:rsidR="000431F8" w:rsidRPr="00C74C6E" w:rsidRDefault="000431F8" w:rsidP="00F1237C">
            <w:pPr>
              <w:pStyle w:val="Heading2"/>
              <w:spacing w:after="240"/>
              <w:rPr>
                <w:rFonts w:ascii="Verdana" w:hAnsi="Verdana" w:cstheme="majorHAnsi"/>
              </w:rPr>
            </w:pPr>
            <w:r w:rsidRPr="00C74C6E">
              <w:rPr>
                <w:rFonts w:ascii="Verdana" w:eastAsia="Verdana" w:hAnsi="Verdana"/>
              </w:rPr>
              <w:t>Key relationships with others</w:t>
            </w:r>
          </w:p>
          <w:p w14:paraId="77D1B204" w14:textId="77777777" w:rsidR="000431F8" w:rsidRPr="00C74C6E" w:rsidRDefault="000431F8" w:rsidP="56305210">
            <w:pPr>
              <w:spacing w:line="336" w:lineRule="auto"/>
              <w:jc w:val="center"/>
              <w:rPr>
                <w:rFonts w:ascii="Verdana" w:hAnsi="Verdana" w:cstheme="majorBidi"/>
              </w:rPr>
            </w:pPr>
            <w:r w:rsidRPr="00C74C6E">
              <w:rPr>
                <w:rFonts w:ascii="Verdana" w:hAnsi="Verdana" w:cstheme="majorHAnsi"/>
                <w:noProof/>
              </w:rPr>
              <w:drawing>
                <wp:inline distT="0" distB="0" distL="0" distR="0" wp14:anchorId="0135EE10" wp14:editId="3AC6A155">
                  <wp:extent cx="5111750" cy="2600325"/>
                  <wp:effectExtent l="0" t="0" r="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tc>
      </w:tr>
    </w:tbl>
    <w:p w14:paraId="21DC03D2" w14:textId="77777777" w:rsidR="000431F8" w:rsidRPr="00C74C6E" w:rsidRDefault="000431F8" w:rsidP="000431F8">
      <w:pPr>
        <w:rPr>
          <w:rFonts w:ascii="Verdana" w:hAnsi="Verdana" w:cs="Arial"/>
          <w:b/>
        </w:rPr>
        <w:sectPr w:rsidR="000431F8" w:rsidRPr="00C74C6E" w:rsidSect="00DF58E5">
          <w:type w:val="continuous"/>
          <w:pgSz w:w="11900" w:h="16840"/>
          <w:pgMar w:top="1134" w:right="992" w:bottom="1134" w:left="992" w:header="567" w:footer="284" w:gutter="0"/>
          <w:cols w:space="708"/>
          <w:formProt w:val="0"/>
          <w:docGrid w:linePitch="360"/>
        </w:sectPr>
      </w:pPr>
    </w:p>
    <w:p w14:paraId="4571A4A9" w14:textId="77777777" w:rsidR="00B31059" w:rsidRDefault="00B31059" w:rsidP="00B31059"/>
    <w:p w14:paraId="27659195" w14:textId="77777777" w:rsidR="00AD40F5" w:rsidRPr="00C74C6E" w:rsidRDefault="00AD40F5" w:rsidP="00C74C6E"/>
    <w:sectPr w:rsidR="00AD40F5" w:rsidRPr="00C74C6E" w:rsidSect="006E6A6E">
      <w:headerReference w:type="default" r:id="rId17"/>
      <w:pgSz w:w="11906" w:h="16838" w:code="9"/>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51355" w14:textId="77777777" w:rsidR="00A2024A" w:rsidRDefault="00A2024A" w:rsidP="00A833E4">
      <w:pPr>
        <w:spacing w:after="0" w:line="240" w:lineRule="auto"/>
      </w:pPr>
      <w:r>
        <w:separator/>
      </w:r>
    </w:p>
  </w:endnote>
  <w:endnote w:type="continuationSeparator" w:id="0">
    <w:p w14:paraId="317709B2" w14:textId="77777777" w:rsidR="00A2024A" w:rsidRDefault="00A2024A" w:rsidP="00A83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703BF" w14:textId="77777777" w:rsidR="00A2024A" w:rsidRDefault="00A2024A" w:rsidP="00A833E4">
      <w:pPr>
        <w:spacing w:after="0" w:line="240" w:lineRule="auto"/>
      </w:pPr>
      <w:r>
        <w:separator/>
      </w:r>
    </w:p>
  </w:footnote>
  <w:footnote w:type="continuationSeparator" w:id="0">
    <w:p w14:paraId="4C6420D3" w14:textId="77777777" w:rsidR="00A2024A" w:rsidRDefault="00A2024A" w:rsidP="00A833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BC405" w14:textId="77777777" w:rsidR="00FA2D22" w:rsidRPr="00B34302" w:rsidRDefault="00FA2D22" w:rsidP="00FA2D22">
    <w:pPr>
      <w:pStyle w:val="Heading1"/>
    </w:pPr>
    <w:r w:rsidRPr="005779FD">
      <w:rPr>
        <w:lang w:val="en-US" w:eastAsia="zh-CN"/>
      </w:rPr>
      <w:drawing>
        <wp:anchor distT="0" distB="0" distL="114300" distR="114300" simplePos="0" relativeHeight="251659264" behindDoc="0" locked="0" layoutInCell="1" allowOverlap="1" wp14:anchorId="7E3BAB09" wp14:editId="244054D5">
          <wp:simplePos x="0" y="0"/>
          <wp:positionH relativeFrom="margin">
            <wp:posOffset>-152400</wp:posOffset>
          </wp:positionH>
          <wp:positionV relativeFrom="paragraph">
            <wp:posOffset>-260350</wp:posOffset>
          </wp:positionV>
          <wp:extent cx="1838325" cy="683260"/>
          <wp:effectExtent l="0" t="0" r="9525" b="2540"/>
          <wp:wrapNone/>
          <wp:docPr id="4" name="Picture 4" descr="S:\PS\Registrars\HR Leadership and Talent Management\Uon Logos and Templates\UoN logo April 2017\UoN_Primary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S\Registrars\HR Leadership and Talent Management\Uon Logos and Templates\UoN logo April 2017\UoN_Primary_Logo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683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79FD">
      <w:t>Role</w:t>
    </w:r>
    <w:r w:rsidRPr="00B34302">
      <w:t xml:space="preserve"> profile</w:t>
    </w:r>
  </w:p>
  <w:p w14:paraId="194C4FB5" w14:textId="77777777" w:rsidR="00FA2D22" w:rsidRDefault="00FA2D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D5311" w14:textId="77777777" w:rsidR="00A833E4" w:rsidRDefault="00A833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11BD9"/>
    <w:multiLevelType w:val="hybridMultilevel"/>
    <w:tmpl w:val="FB9A036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F3684E"/>
    <w:multiLevelType w:val="hybridMultilevel"/>
    <w:tmpl w:val="D510678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32182E"/>
    <w:multiLevelType w:val="hybridMultilevel"/>
    <w:tmpl w:val="AF5CE2E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5A9244D"/>
    <w:multiLevelType w:val="hybridMultilevel"/>
    <w:tmpl w:val="B3A8CD9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777750D"/>
    <w:multiLevelType w:val="hybridMultilevel"/>
    <w:tmpl w:val="5D72671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3E13713"/>
    <w:multiLevelType w:val="hybridMultilevel"/>
    <w:tmpl w:val="BB2CF9B0"/>
    <w:lvl w:ilvl="0" w:tplc="49C20AF2">
      <w:numFmt w:val="bullet"/>
      <w:lvlText w:val="•"/>
      <w:lvlJc w:val="left"/>
      <w:pPr>
        <w:ind w:left="720" w:hanging="360"/>
      </w:pPr>
      <w:rPr>
        <w:rFonts w:ascii="DengXian" w:eastAsia="DengXian" w:hAnsi="DengXian"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CF1755"/>
    <w:multiLevelType w:val="hybridMultilevel"/>
    <w:tmpl w:val="16A4D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D5167A"/>
    <w:multiLevelType w:val="hybridMultilevel"/>
    <w:tmpl w:val="8EB2C32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E74F35"/>
    <w:multiLevelType w:val="hybridMultilevel"/>
    <w:tmpl w:val="6906885E"/>
    <w:lvl w:ilvl="0" w:tplc="E0D84374">
      <w:start w:val="1"/>
      <w:numFmt w:val="bullet"/>
      <w:lvlText w:val=""/>
      <w:lvlJc w:val="left"/>
      <w:pPr>
        <w:ind w:left="720" w:hanging="360"/>
      </w:pPr>
      <w:rPr>
        <w:rFonts w:ascii="Wingdings" w:hAnsi="Wingdings" w:hint="default"/>
      </w:rPr>
    </w:lvl>
    <w:lvl w:ilvl="1" w:tplc="2766F4F6">
      <w:start w:val="1"/>
      <w:numFmt w:val="bullet"/>
      <w:lvlText w:val="o"/>
      <w:lvlJc w:val="left"/>
      <w:pPr>
        <w:ind w:left="1440" w:hanging="360"/>
      </w:pPr>
      <w:rPr>
        <w:rFonts w:ascii="Courier New" w:hAnsi="Courier New" w:hint="default"/>
      </w:rPr>
    </w:lvl>
    <w:lvl w:ilvl="2" w:tplc="02526BAA">
      <w:start w:val="1"/>
      <w:numFmt w:val="bullet"/>
      <w:lvlText w:val=""/>
      <w:lvlJc w:val="left"/>
      <w:pPr>
        <w:ind w:left="2160" w:hanging="360"/>
      </w:pPr>
      <w:rPr>
        <w:rFonts w:ascii="Wingdings" w:hAnsi="Wingdings" w:hint="default"/>
      </w:rPr>
    </w:lvl>
    <w:lvl w:ilvl="3" w:tplc="DA36E766">
      <w:start w:val="1"/>
      <w:numFmt w:val="bullet"/>
      <w:lvlText w:val=""/>
      <w:lvlJc w:val="left"/>
      <w:pPr>
        <w:ind w:left="2880" w:hanging="360"/>
      </w:pPr>
      <w:rPr>
        <w:rFonts w:ascii="Symbol" w:hAnsi="Symbol" w:hint="default"/>
      </w:rPr>
    </w:lvl>
    <w:lvl w:ilvl="4" w:tplc="DB562F34">
      <w:start w:val="1"/>
      <w:numFmt w:val="bullet"/>
      <w:lvlText w:val="o"/>
      <w:lvlJc w:val="left"/>
      <w:pPr>
        <w:ind w:left="3600" w:hanging="360"/>
      </w:pPr>
      <w:rPr>
        <w:rFonts w:ascii="Courier New" w:hAnsi="Courier New" w:hint="default"/>
      </w:rPr>
    </w:lvl>
    <w:lvl w:ilvl="5" w:tplc="40E4C522">
      <w:start w:val="1"/>
      <w:numFmt w:val="bullet"/>
      <w:lvlText w:val=""/>
      <w:lvlJc w:val="left"/>
      <w:pPr>
        <w:ind w:left="4320" w:hanging="360"/>
      </w:pPr>
      <w:rPr>
        <w:rFonts w:ascii="Wingdings" w:hAnsi="Wingdings" w:hint="default"/>
      </w:rPr>
    </w:lvl>
    <w:lvl w:ilvl="6" w:tplc="2C6C9A6A">
      <w:start w:val="1"/>
      <w:numFmt w:val="bullet"/>
      <w:lvlText w:val=""/>
      <w:lvlJc w:val="left"/>
      <w:pPr>
        <w:ind w:left="5040" w:hanging="360"/>
      </w:pPr>
      <w:rPr>
        <w:rFonts w:ascii="Symbol" w:hAnsi="Symbol" w:hint="default"/>
      </w:rPr>
    </w:lvl>
    <w:lvl w:ilvl="7" w:tplc="5CEC274C">
      <w:start w:val="1"/>
      <w:numFmt w:val="bullet"/>
      <w:lvlText w:val="o"/>
      <w:lvlJc w:val="left"/>
      <w:pPr>
        <w:ind w:left="5760" w:hanging="360"/>
      </w:pPr>
      <w:rPr>
        <w:rFonts w:ascii="Courier New" w:hAnsi="Courier New" w:hint="default"/>
      </w:rPr>
    </w:lvl>
    <w:lvl w:ilvl="8" w:tplc="F5B0EE02">
      <w:start w:val="1"/>
      <w:numFmt w:val="bullet"/>
      <w:lvlText w:val=""/>
      <w:lvlJc w:val="left"/>
      <w:pPr>
        <w:ind w:left="6480" w:hanging="360"/>
      </w:pPr>
      <w:rPr>
        <w:rFonts w:ascii="Wingdings" w:hAnsi="Wingdings" w:hint="default"/>
      </w:rPr>
    </w:lvl>
  </w:abstractNum>
  <w:abstractNum w:abstractNumId="9" w15:restartNumberingAfterBreak="0">
    <w:nsid w:val="62120BEA"/>
    <w:multiLevelType w:val="hybridMultilevel"/>
    <w:tmpl w:val="7F3A6C9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D30416"/>
    <w:multiLevelType w:val="hybridMultilevel"/>
    <w:tmpl w:val="C896CF3A"/>
    <w:lvl w:ilvl="0" w:tplc="49C20AF2">
      <w:numFmt w:val="bullet"/>
      <w:lvlText w:val="•"/>
      <w:lvlJc w:val="left"/>
      <w:pPr>
        <w:ind w:left="720" w:hanging="360"/>
      </w:pPr>
      <w:rPr>
        <w:rFonts w:ascii="DengXian" w:eastAsia="DengXian" w:hAnsi="DengXian"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1BEB03"/>
    <w:multiLevelType w:val="hybridMultilevel"/>
    <w:tmpl w:val="9C7E26F8"/>
    <w:lvl w:ilvl="0" w:tplc="801644EA">
      <w:start w:val="1"/>
      <w:numFmt w:val="bullet"/>
      <w:lvlText w:val=""/>
      <w:lvlJc w:val="left"/>
      <w:pPr>
        <w:ind w:left="360" w:hanging="360"/>
      </w:pPr>
      <w:rPr>
        <w:rFonts w:ascii="Wingdings" w:hAnsi="Wingdings" w:hint="default"/>
      </w:rPr>
    </w:lvl>
    <w:lvl w:ilvl="1" w:tplc="460A660A">
      <w:start w:val="1"/>
      <w:numFmt w:val="bullet"/>
      <w:lvlText w:val="o"/>
      <w:lvlJc w:val="left"/>
      <w:pPr>
        <w:ind w:left="1080" w:hanging="360"/>
      </w:pPr>
      <w:rPr>
        <w:rFonts w:ascii="Courier New" w:hAnsi="Courier New" w:hint="default"/>
      </w:rPr>
    </w:lvl>
    <w:lvl w:ilvl="2" w:tplc="F1C6C98A">
      <w:start w:val="1"/>
      <w:numFmt w:val="bullet"/>
      <w:lvlText w:val=""/>
      <w:lvlJc w:val="left"/>
      <w:pPr>
        <w:ind w:left="1800" w:hanging="360"/>
      </w:pPr>
      <w:rPr>
        <w:rFonts w:ascii="Wingdings" w:hAnsi="Wingdings" w:hint="default"/>
      </w:rPr>
    </w:lvl>
    <w:lvl w:ilvl="3" w:tplc="5F18AC66">
      <w:start w:val="1"/>
      <w:numFmt w:val="bullet"/>
      <w:lvlText w:val=""/>
      <w:lvlJc w:val="left"/>
      <w:pPr>
        <w:ind w:left="2520" w:hanging="360"/>
      </w:pPr>
      <w:rPr>
        <w:rFonts w:ascii="Symbol" w:hAnsi="Symbol" w:hint="default"/>
      </w:rPr>
    </w:lvl>
    <w:lvl w:ilvl="4" w:tplc="57F844DC">
      <w:start w:val="1"/>
      <w:numFmt w:val="bullet"/>
      <w:lvlText w:val="o"/>
      <w:lvlJc w:val="left"/>
      <w:pPr>
        <w:ind w:left="3240" w:hanging="360"/>
      </w:pPr>
      <w:rPr>
        <w:rFonts w:ascii="Courier New" w:hAnsi="Courier New" w:hint="default"/>
      </w:rPr>
    </w:lvl>
    <w:lvl w:ilvl="5" w:tplc="25A23F0C">
      <w:start w:val="1"/>
      <w:numFmt w:val="bullet"/>
      <w:lvlText w:val=""/>
      <w:lvlJc w:val="left"/>
      <w:pPr>
        <w:ind w:left="3960" w:hanging="360"/>
      </w:pPr>
      <w:rPr>
        <w:rFonts w:ascii="Wingdings" w:hAnsi="Wingdings" w:hint="default"/>
      </w:rPr>
    </w:lvl>
    <w:lvl w:ilvl="6" w:tplc="0DBEB4DC">
      <w:start w:val="1"/>
      <w:numFmt w:val="bullet"/>
      <w:lvlText w:val=""/>
      <w:lvlJc w:val="left"/>
      <w:pPr>
        <w:ind w:left="4680" w:hanging="360"/>
      </w:pPr>
      <w:rPr>
        <w:rFonts w:ascii="Symbol" w:hAnsi="Symbol" w:hint="default"/>
      </w:rPr>
    </w:lvl>
    <w:lvl w:ilvl="7" w:tplc="D76E2928">
      <w:start w:val="1"/>
      <w:numFmt w:val="bullet"/>
      <w:lvlText w:val="o"/>
      <w:lvlJc w:val="left"/>
      <w:pPr>
        <w:ind w:left="5400" w:hanging="360"/>
      </w:pPr>
      <w:rPr>
        <w:rFonts w:ascii="Courier New" w:hAnsi="Courier New" w:hint="default"/>
      </w:rPr>
    </w:lvl>
    <w:lvl w:ilvl="8" w:tplc="56E877D8">
      <w:start w:val="1"/>
      <w:numFmt w:val="bullet"/>
      <w:lvlText w:val=""/>
      <w:lvlJc w:val="left"/>
      <w:pPr>
        <w:ind w:left="6120" w:hanging="360"/>
      </w:pPr>
      <w:rPr>
        <w:rFonts w:ascii="Wingdings" w:hAnsi="Wingdings" w:hint="default"/>
      </w:rPr>
    </w:lvl>
  </w:abstractNum>
  <w:abstractNum w:abstractNumId="12" w15:restartNumberingAfterBreak="0">
    <w:nsid w:val="780F3121"/>
    <w:multiLevelType w:val="hybridMultilevel"/>
    <w:tmpl w:val="EE0E4F5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2316436">
    <w:abstractNumId w:val="11"/>
  </w:num>
  <w:num w:numId="2" w16cid:durableId="1387337166">
    <w:abstractNumId w:val="8"/>
  </w:num>
  <w:num w:numId="3" w16cid:durableId="1353339732">
    <w:abstractNumId w:val="4"/>
  </w:num>
  <w:num w:numId="4" w16cid:durableId="540704113">
    <w:abstractNumId w:val="1"/>
  </w:num>
  <w:num w:numId="5" w16cid:durableId="1326084429">
    <w:abstractNumId w:val="3"/>
  </w:num>
  <w:num w:numId="6" w16cid:durableId="2104572724">
    <w:abstractNumId w:val="7"/>
  </w:num>
  <w:num w:numId="7" w16cid:durableId="528418158">
    <w:abstractNumId w:val="0"/>
  </w:num>
  <w:num w:numId="8" w16cid:durableId="1594628629">
    <w:abstractNumId w:val="6"/>
  </w:num>
  <w:num w:numId="9" w16cid:durableId="1606384164">
    <w:abstractNumId w:val="2"/>
  </w:num>
  <w:num w:numId="10" w16cid:durableId="845706532">
    <w:abstractNumId w:val="12"/>
  </w:num>
  <w:num w:numId="11" w16cid:durableId="1705474424">
    <w:abstractNumId w:val="9"/>
  </w:num>
  <w:num w:numId="12" w16cid:durableId="67308083">
    <w:abstractNumId w:val="10"/>
  </w:num>
  <w:num w:numId="13" w16cid:durableId="5387089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3E4"/>
    <w:rsid w:val="000431F8"/>
    <w:rsid w:val="00107DAE"/>
    <w:rsid w:val="001235FF"/>
    <w:rsid w:val="00126734"/>
    <w:rsid w:val="001A15BF"/>
    <w:rsid w:val="00221BB6"/>
    <w:rsid w:val="00241904"/>
    <w:rsid w:val="00283A6E"/>
    <w:rsid w:val="002C31A4"/>
    <w:rsid w:val="002C487C"/>
    <w:rsid w:val="003B4C92"/>
    <w:rsid w:val="003C29F6"/>
    <w:rsid w:val="003E21AC"/>
    <w:rsid w:val="004348F4"/>
    <w:rsid w:val="004609BB"/>
    <w:rsid w:val="00481496"/>
    <w:rsid w:val="00595040"/>
    <w:rsid w:val="005B1C2B"/>
    <w:rsid w:val="005D1EE9"/>
    <w:rsid w:val="00654C8B"/>
    <w:rsid w:val="006A4759"/>
    <w:rsid w:val="006E6A6E"/>
    <w:rsid w:val="006F5FA9"/>
    <w:rsid w:val="00723EC2"/>
    <w:rsid w:val="007E1B96"/>
    <w:rsid w:val="00815CA5"/>
    <w:rsid w:val="008976F7"/>
    <w:rsid w:val="008E7597"/>
    <w:rsid w:val="00947760"/>
    <w:rsid w:val="009E138F"/>
    <w:rsid w:val="00A2024A"/>
    <w:rsid w:val="00A465E9"/>
    <w:rsid w:val="00A50C57"/>
    <w:rsid w:val="00A7735C"/>
    <w:rsid w:val="00A833E4"/>
    <w:rsid w:val="00AB784F"/>
    <w:rsid w:val="00AD40F5"/>
    <w:rsid w:val="00AE211D"/>
    <w:rsid w:val="00B31059"/>
    <w:rsid w:val="00B40C2E"/>
    <w:rsid w:val="00BA5141"/>
    <w:rsid w:val="00BC184E"/>
    <w:rsid w:val="00BF5AE3"/>
    <w:rsid w:val="00C16F4F"/>
    <w:rsid w:val="00C74C6E"/>
    <w:rsid w:val="00C9099A"/>
    <w:rsid w:val="00CB1088"/>
    <w:rsid w:val="00D02285"/>
    <w:rsid w:val="00D07F82"/>
    <w:rsid w:val="00D12283"/>
    <w:rsid w:val="00D271F9"/>
    <w:rsid w:val="00D44010"/>
    <w:rsid w:val="00D83664"/>
    <w:rsid w:val="00D92215"/>
    <w:rsid w:val="00DD28A8"/>
    <w:rsid w:val="00EA69CF"/>
    <w:rsid w:val="00EB1651"/>
    <w:rsid w:val="00EC743D"/>
    <w:rsid w:val="00F46744"/>
    <w:rsid w:val="00FA2D22"/>
    <w:rsid w:val="00FB5E0C"/>
    <w:rsid w:val="00FD5F56"/>
    <w:rsid w:val="138E3943"/>
    <w:rsid w:val="1DB77456"/>
    <w:rsid w:val="29A86E48"/>
    <w:rsid w:val="2A1BCEB1"/>
    <w:rsid w:val="2BD7176A"/>
    <w:rsid w:val="3A98648F"/>
    <w:rsid w:val="3BCF4F51"/>
    <w:rsid w:val="51708974"/>
    <w:rsid w:val="563052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428E0"/>
  <w15:chartTrackingRefBased/>
  <w15:docId w15:val="{E75A2357-EF42-4138-9228-3F602A2B7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1496"/>
    <w:pPr>
      <w:keepNext/>
      <w:keepLines/>
      <w:spacing w:before="240" w:after="0" w:line="240" w:lineRule="auto"/>
      <w:jc w:val="right"/>
      <w:outlineLvl w:val="0"/>
    </w:pPr>
    <w:rPr>
      <w:rFonts w:asciiTheme="majorHAnsi" w:eastAsiaTheme="majorEastAsia" w:hAnsiTheme="majorHAnsi" w:cstheme="majorBidi"/>
      <w:noProof/>
      <w:color w:val="005697"/>
      <w:sz w:val="40"/>
      <w:szCs w:val="32"/>
      <w:lang w:val="en-GB" w:eastAsia="en-GB"/>
    </w:rPr>
  </w:style>
  <w:style w:type="paragraph" w:styleId="Heading2">
    <w:name w:val="heading 2"/>
    <w:basedOn w:val="Normal"/>
    <w:next w:val="Normal"/>
    <w:link w:val="Heading2Char"/>
    <w:uiPriority w:val="9"/>
    <w:unhideWhenUsed/>
    <w:qFormat/>
    <w:rsid w:val="00481496"/>
    <w:pPr>
      <w:spacing w:after="0" w:line="240" w:lineRule="auto"/>
      <w:outlineLvl w:val="1"/>
    </w:pPr>
    <w:rPr>
      <w:rFonts w:ascii="Arial" w:eastAsia="Times New Roman" w:hAnsi="Arial" w:cs="Times New Roman"/>
      <w:color w:val="004071"/>
      <w:sz w:val="32"/>
      <w:szCs w:val="3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833E4"/>
    <w:pPr>
      <w:tabs>
        <w:tab w:val="center" w:pos="4320"/>
        <w:tab w:val="right" w:pos="8640"/>
      </w:tabs>
      <w:spacing w:after="0" w:line="240" w:lineRule="auto"/>
    </w:pPr>
  </w:style>
  <w:style w:type="character" w:customStyle="1" w:styleId="HeaderChar">
    <w:name w:val="Header Char"/>
    <w:basedOn w:val="DefaultParagraphFont"/>
    <w:link w:val="Header"/>
    <w:rsid w:val="00A833E4"/>
  </w:style>
  <w:style w:type="paragraph" w:styleId="Footer">
    <w:name w:val="footer"/>
    <w:basedOn w:val="Normal"/>
    <w:link w:val="FooterChar"/>
    <w:uiPriority w:val="99"/>
    <w:unhideWhenUsed/>
    <w:rsid w:val="00A833E4"/>
    <w:pPr>
      <w:tabs>
        <w:tab w:val="center" w:pos="4320"/>
        <w:tab w:val="right" w:pos="8640"/>
      </w:tabs>
      <w:spacing w:after="0" w:line="240" w:lineRule="auto"/>
    </w:pPr>
  </w:style>
  <w:style w:type="character" w:customStyle="1" w:styleId="FooterChar">
    <w:name w:val="Footer Char"/>
    <w:basedOn w:val="DefaultParagraphFont"/>
    <w:link w:val="Footer"/>
    <w:uiPriority w:val="99"/>
    <w:rsid w:val="00A833E4"/>
  </w:style>
  <w:style w:type="table" w:styleId="TableGrid">
    <w:name w:val="Table Grid"/>
    <w:basedOn w:val="TableNormal"/>
    <w:uiPriority w:val="59"/>
    <w:rsid w:val="00A8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833E4"/>
    <w:rPr>
      <w:color w:val="808080"/>
    </w:rPr>
  </w:style>
  <w:style w:type="character" w:customStyle="1" w:styleId="Heading1Char">
    <w:name w:val="Heading 1 Char"/>
    <w:basedOn w:val="DefaultParagraphFont"/>
    <w:link w:val="Heading1"/>
    <w:uiPriority w:val="9"/>
    <w:rsid w:val="00481496"/>
    <w:rPr>
      <w:rFonts w:asciiTheme="majorHAnsi" w:eastAsiaTheme="majorEastAsia" w:hAnsiTheme="majorHAnsi" w:cstheme="majorBidi"/>
      <w:noProof/>
      <w:color w:val="005697"/>
      <w:sz w:val="40"/>
      <w:szCs w:val="32"/>
      <w:lang w:val="en-GB" w:eastAsia="en-GB"/>
    </w:rPr>
  </w:style>
  <w:style w:type="character" w:customStyle="1" w:styleId="Heading2Char">
    <w:name w:val="Heading 2 Char"/>
    <w:basedOn w:val="DefaultParagraphFont"/>
    <w:link w:val="Heading2"/>
    <w:uiPriority w:val="9"/>
    <w:rsid w:val="00481496"/>
    <w:rPr>
      <w:rFonts w:ascii="Arial" w:eastAsia="Times New Roman" w:hAnsi="Arial" w:cs="Times New Roman"/>
      <w:color w:val="004071"/>
      <w:sz w:val="32"/>
      <w:szCs w:val="32"/>
      <w:lang w:val="en-GB" w:eastAsia="en-US"/>
    </w:rPr>
  </w:style>
  <w:style w:type="paragraph" w:styleId="ListParagraph">
    <w:name w:val="List Paragraph"/>
    <w:basedOn w:val="Normal"/>
    <w:qFormat/>
    <w:rsid w:val="00481496"/>
    <w:pPr>
      <w:spacing w:after="0" w:line="240" w:lineRule="auto"/>
      <w:ind w:left="720"/>
      <w:contextualSpacing/>
    </w:pPr>
    <w:rPr>
      <w:rFonts w:ascii="Arial" w:hAnsi="Arial"/>
      <w:color w:val="BFBFBF" w:themeColor="background1" w:themeShade="BF"/>
      <w:sz w:val="24"/>
      <w:szCs w:val="24"/>
      <w:lang w:eastAsia="en-US"/>
    </w:rPr>
  </w:style>
  <w:style w:type="paragraph" w:styleId="NormalWeb">
    <w:name w:val="Normal (Web)"/>
    <w:basedOn w:val="Normal"/>
    <w:uiPriority w:val="99"/>
    <w:unhideWhenUsed/>
    <w:rsid w:val="00481496"/>
    <w:pPr>
      <w:spacing w:before="100" w:beforeAutospacing="1" w:after="100" w:afterAutospacing="1" w:line="240" w:lineRule="auto"/>
    </w:pPr>
    <w:rPr>
      <w:rFonts w:ascii="Times New Roman" w:hAnsi="Times New Roman" w:cs="Times New Roman"/>
      <w:sz w:val="24"/>
      <w:szCs w:val="24"/>
      <w:lang w:val="en-GB" w:eastAsia="en-GB"/>
    </w:rPr>
  </w:style>
  <w:style w:type="table" w:customStyle="1" w:styleId="TableGrid1">
    <w:name w:val="Table Grid1"/>
    <w:basedOn w:val="TableNormal"/>
    <w:next w:val="TableGrid"/>
    <w:rsid w:val="00481496"/>
    <w:pPr>
      <w:spacing w:after="0" w:line="240" w:lineRule="auto"/>
    </w:pPr>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C184E"/>
    <w:pPr>
      <w:autoSpaceDE w:val="0"/>
      <w:autoSpaceDN w:val="0"/>
      <w:adjustRightInd w:val="0"/>
      <w:spacing w:after="0" w:line="240" w:lineRule="auto"/>
    </w:pPr>
    <w:rPr>
      <w:rFonts w:ascii="Arial" w:hAnsi="Arial" w:cs="Arial"/>
      <w:color w:val="000000"/>
      <w:sz w:val="24"/>
      <w:szCs w:val="24"/>
    </w:rPr>
  </w:style>
  <w:style w:type="table" w:customStyle="1" w:styleId="TableGrid2">
    <w:name w:val="Table Grid2"/>
    <w:basedOn w:val="TableNormal"/>
    <w:next w:val="TableGrid"/>
    <w:uiPriority w:val="59"/>
    <w:rsid w:val="00AD40F5"/>
    <w:pPr>
      <w:spacing w:after="0" w:line="240" w:lineRule="auto"/>
    </w:pPr>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D40F5"/>
    <w:pPr>
      <w:spacing w:after="0" w:line="240" w:lineRule="auto"/>
    </w:pPr>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D83664"/>
    <w:pPr>
      <w:spacing w:line="240" w:lineRule="auto"/>
    </w:pPr>
    <w:rPr>
      <w:sz w:val="20"/>
      <w:szCs w:val="20"/>
    </w:rPr>
  </w:style>
  <w:style w:type="character" w:customStyle="1" w:styleId="CommentTextChar">
    <w:name w:val="Comment Text Char"/>
    <w:basedOn w:val="DefaultParagraphFont"/>
    <w:link w:val="CommentText"/>
    <w:uiPriority w:val="99"/>
    <w:rsid w:val="00D83664"/>
    <w:rPr>
      <w:sz w:val="20"/>
      <w:szCs w:val="20"/>
    </w:rPr>
  </w:style>
  <w:style w:type="character" w:styleId="CommentReference">
    <w:name w:val="annotation reference"/>
    <w:basedOn w:val="DefaultParagraphFont"/>
    <w:uiPriority w:val="99"/>
    <w:semiHidden/>
    <w:unhideWhenUsed/>
    <w:rsid w:val="00D83664"/>
    <w:rPr>
      <w:sz w:val="16"/>
      <w:szCs w:val="16"/>
    </w:rPr>
  </w:style>
  <w:style w:type="paragraph" w:styleId="BalloonText">
    <w:name w:val="Balloon Text"/>
    <w:basedOn w:val="Normal"/>
    <w:link w:val="BalloonTextChar"/>
    <w:uiPriority w:val="99"/>
    <w:semiHidden/>
    <w:unhideWhenUsed/>
    <w:rsid w:val="00D836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3664"/>
    <w:rPr>
      <w:rFonts w:ascii="Segoe UI" w:hAnsi="Segoe UI" w:cs="Segoe UI"/>
      <w:sz w:val="18"/>
      <w:szCs w:val="18"/>
    </w:rPr>
  </w:style>
  <w:style w:type="paragraph" w:styleId="Revision">
    <w:name w:val="Revision"/>
    <w:hidden/>
    <w:uiPriority w:val="99"/>
    <w:semiHidden/>
    <w:rsid w:val="00DD28A8"/>
    <w:pPr>
      <w:spacing w:after="0" w:line="240" w:lineRule="auto"/>
    </w:pPr>
  </w:style>
  <w:style w:type="paragraph" w:styleId="CommentSubject">
    <w:name w:val="annotation subject"/>
    <w:basedOn w:val="CommentText"/>
    <w:next w:val="CommentText"/>
    <w:link w:val="CommentSubjectChar"/>
    <w:uiPriority w:val="99"/>
    <w:semiHidden/>
    <w:unhideWhenUsed/>
    <w:rsid w:val="00DD28A8"/>
    <w:rPr>
      <w:b/>
      <w:bCs/>
    </w:rPr>
  </w:style>
  <w:style w:type="character" w:customStyle="1" w:styleId="CommentSubjectChar">
    <w:name w:val="Comment Subject Char"/>
    <w:basedOn w:val="CommentTextChar"/>
    <w:link w:val="CommentSubject"/>
    <w:uiPriority w:val="99"/>
    <w:semiHidden/>
    <w:rsid w:val="00DD28A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66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2.xml"/><Relationship Id="rId2" Type="http://schemas.openxmlformats.org/officeDocument/2006/relationships/customXml" Target="../customXml/item2.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D38B67B-403B-421D-8D82-AFA8EB8F82D2}" type="doc">
      <dgm:prSet loTypeId="urn:microsoft.com/office/officeart/2005/8/layout/hierarchy6" loCatId="hierarchy" qsTypeId="urn:microsoft.com/office/officeart/2005/8/quickstyle/simple1" qsCatId="simple" csTypeId="urn:microsoft.com/office/officeart/2005/8/colors/colorful2" csCatId="colorful" phldr="1"/>
      <dgm:spPr/>
      <dgm:t>
        <a:bodyPr/>
        <a:lstStyle/>
        <a:p>
          <a:endParaRPr lang="en-US"/>
        </a:p>
      </dgm:t>
    </dgm:pt>
    <dgm:pt modelId="{D48F4611-5DBF-46AF-8529-6A5AF21906CA}">
      <dgm:prSet phldrT="[Text]" custT="1"/>
      <dgm:spPr>
        <a:solidFill>
          <a:srgbClr val="005697"/>
        </a:solidFill>
      </dgm:spPr>
      <dgm:t>
        <a:bodyPr/>
        <a:lstStyle/>
        <a:p>
          <a:r>
            <a:rPr lang="en-US" sz="1000">
              <a:latin typeface="Verdana" panose="020B0604030504040204" pitchFamily="34" charset="0"/>
              <a:ea typeface="Verdana" panose="020B0604030504040204" pitchFamily="34" charset="0"/>
            </a:rPr>
            <a:t>Head of Department of Entrepreneurship, Marketing and Management Systems</a:t>
          </a:r>
          <a:endParaRPr lang="en-US" sz="1000" b="0">
            <a:solidFill>
              <a:schemeClr val="bg1"/>
            </a:solidFill>
            <a:latin typeface="Verdana" panose="020B0604030504040204" pitchFamily="34" charset="0"/>
            <a:ea typeface="Verdana" panose="020B0604030504040204" pitchFamily="34" charset="0"/>
          </a:endParaRPr>
        </a:p>
      </dgm:t>
    </dgm:pt>
    <dgm:pt modelId="{FFCD5DB5-5803-42CB-828B-24EA7CA6263E}" type="parTrans" cxnId="{28E55A76-9B73-402E-85BE-C41E9C23E6EC}">
      <dgm:prSet/>
      <dgm:spPr/>
      <dgm:t>
        <a:bodyPr/>
        <a:lstStyle/>
        <a:p>
          <a:endParaRPr lang="en-US" sz="1000">
            <a:latin typeface="Verdana" panose="020B0604030504040204" pitchFamily="34" charset="0"/>
            <a:ea typeface="Verdana" panose="020B0604030504040204" pitchFamily="34" charset="0"/>
          </a:endParaRPr>
        </a:p>
      </dgm:t>
    </dgm:pt>
    <dgm:pt modelId="{73B64A63-BC12-439E-B1C5-1DDFD661AFF6}" type="sibTrans" cxnId="{28E55A76-9B73-402E-85BE-C41E9C23E6EC}">
      <dgm:prSet/>
      <dgm:spPr/>
      <dgm:t>
        <a:bodyPr/>
        <a:lstStyle/>
        <a:p>
          <a:endParaRPr lang="en-US" sz="1000">
            <a:latin typeface="Verdana" panose="020B0604030504040204" pitchFamily="34" charset="0"/>
            <a:ea typeface="Verdana" panose="020B0604030504040204" pitchFamily="34" charset="0"/>
          </a:endParaRPr>
        </a:p>
      </dgm:t>
    </dgm:pt>
    <dgm:pt modelId="{B7855C27-67D3-4DA0-85F8-1F7F8D5F7F05}">
      <dgm:prSet phldrT="[Text]" custT="1"/>
      <dgm:spPr>
        <a:solidFill>
          <a:srgbClr val="005697"/>
        </a:solidFill>
      </dgm:spPr>
      <dgm:t>
        <a:bodyPr/>
        <a:lstStyle/>
        <a:p>
          <a:r>
            <a:rPr lang="en-US" sz="1000" b="1">
              <a:solidFill>
                <a:schemeClr val="bg1"/>
              </a:solidFill>
              <a:latin typeface="Verdana" panose="020B0604030504040204" pitchFamily="34" charset="0"/>
              <a:ea typeface="Verdana" panose="020B0604030504040204" pitchFamily="34" charset="0"/>
            </a:rPr>
            <a:t>Assistant Professor in Business Analytics</a:t>
          </a:r>
        </a:p>
      </dgm:t>
    </dgm:pt>
    <dgm:pt modelId="{F7DE6ADF-BB4F-4C13-B4A3-FF039215D7C6}" type="sibTrans" cxnId="{F734EFF5-EC57-495A-8CBF-E1799D6B5EE9}">
      <dgm:prSet/>
      <dgm:spPr/>
      <dgm:t>
        <a:bodyPr/>
        <a:lstStyle/>
        <a:p>
          <a:endParaRPr lang="en-US" sz="1000">
            <a:latin typeface="Verdana" panose="020B0604030504040204" pitchFamily="34" charset="0"/>
            <a:ea typeface="Verdana" panose="020B0604030504040204" pitchFamily="34" charset="0"/>
          </a:endParaRPr>
        </a:p>
      </dgm:t>
    </dgm:pt>
    <dgm:pt modelId="{A282860B-22E7-421E-A6B0-DA5D98BFA10D}" type="parTrans" cxnId="{F734EFF5-EC57-495A-8CBF-E1799D6B5EE9}">
      <dgm:prSet/>
      <dgm:spPr>
        <a:ln>
          <a:solidFill>
            <a:schemeClr val="accent1"/>
          </a:solidFill>
        </a:ln>
      </dgm:spPr>
      <dgm:t>
        <a:bodyPr/>
        <a:lstStyle/>
        <a:p>
          <a:endParaRPr lang="en-US" sz="1000">
            <a:latin typeface="Verdana" panose="020B0604030504040204" pitchFamily="34" charset="0"/>
            <a:ea typeface="Verdana" panose="020B0604030504040204" pitchFamily="34" charset="0"/>
          </a:endParaRPr>
        </a:p>
      </dgm:t>
    </dgm:pt>
    <dgm:pt modelId="{D8D7B2C5-0758-44CE-BC22-84D514681EE2}">
      <dgm:prSet phldrT="[Text]" custT="1"/>
      <dgm:spPr>
        <a:solidFill>
          <a:srgbClr val="005697"/>
        </a:solidFill>
      </dgm:spPr>
      <dgm:t>
        <a:bodyPr/>
        <a:lstStyle/>
        <a:p>
          <a:r>
            <a:rPr lang="en-US" sz="1000" b="0">
              <a:solidFill>
                <a:schemeClr val="bg1"/>
              </a:solidFill>
              <a:latin typeface="Verdana" panose="020B0604030504040204" pitchFamily="34" charset="0"/>
              <a:ea typeface="Verdana" panose="020B0604030504040204" pitchFamily="34" charset="0"/>
            </a:rPr>
            <a:t>Students</a:t>
          </a:r>
        </a:p>
      </dgm:t>
    </dgm:pt>
    <dgm:pt modelId="{8A3544FA-988E-403F-AF13-BC2CDAD389A4}" type="sibTrans" cxnId="{06573738-296B-4B74-A133-EACECDFD4E5C}">
      <dgm:prSet/>
      <dgm:spPr/>
      <dgm:t>
        <a:bodyPr/>
        <a:lstStyle/>
        <a:p>
          <a:endParaRPr lang="en-GB" sz="1000">
            <a:latin typeface="Verdana" panose="020B0604030504040204" pitchFamily="34" charset="0"/>
            <a:ea typeface="Verdana" panose="020B0604030504040204" pitchFamily="34" charset="0"/>
          </a:endParaRPr>
        </a:p>
      </dgm:t>
    </dgm:pt>
    <dgm:pt modelId="{B1455B3E-3B7A-4928-B487-9AB58C39AE52}" type="parTrans" cxnId="{06573738-296B-4B74-A133-EACECDFD4E5C}">
      <dgm:prSet/>
      <dgm:spPr/>
      <dgm:t>
        <a:bodyPr/>
        <a:lstStyle/>
        <a:p>
          <a:endParaRPr lang="en-GB" sz="1000">
            <a:latin typeface="Verdana" panose="020B0604030504040204" pitchFamily="34" charset="0"/>
            <a:ea typeface="Verdana" panose="020B0604030504040204" pitchFamily="34" charset="0"/>
          </a:endParaRPr>
        </a:p>
      </dgm:t>
    </dgm:pt>
    <dgm:pt modelId="{6DC5133A-6AAD-46D8-AA23-F68C13C375C0}">
      <dgm:prSet phldrT="[Text]" custT="1"/>
      <dgm:spPr>
        <a:solidFill>
          <a:srgbClr val="005697"/>
        </a:solidFill>
      </dgm:spPr>
      <dgm:t>
        <a:bodyPr/>
        <a:lstStyle/>
        <a:p>
          <a:r>
            <a:rPr lang="en-US" sz="1000" b="0">
              <a:solidFill>
                <a:schemeClr val="bg1"/>
              </a:solidFill>
              <a:latin typeface="Verdana" panose="020B0604030504040204" pitchFamily="34" charset="0"/>
              <a:ea typeface="Verdana" panose="020B0604030504040204" pitchFamily="34" charset="0"/>
            </a:rPr>
            <a:t>Colleagues</a:t>
          </a:r>
        </a:p>
      </dgm:t>
    </dgm:pt>
    <dgm:pt modelId="{2964738E-CC97-43E7-9703-6F4F97E9A1BC}" type="sibTrans" cxnId="{207DB9D8-5A0E-423C-BCAF-6E22AEA35F09}">
      <dgm:prSet/>
      <dgm:spPr/>
      <dgm:t>
        <a:bodyPr/>
        <a:lstStyle/>
        <a:p>
          <a:endParaRPr lang="en-US" sz="1000">
            <a:latin typeface="Verdana" panose="020B0604030504040204" pitchFamily="34" charset="0"/>
            <a:ea typeface="Verdana" panose="020B0604030504040204" pitchFamily="34" charset="0"/>
          </a:endParaRPr>
        </a:p>
      </dgm:t>
    </dgm:pt>
    <dgm:pt modelId="{99A6587D-B4C3-4B35-A0DF-81AFD74C8F0C}" type="parTrans" cxnId="{207DB9D8-5A0E-423C-BCAF-6E22AEA35F09}">
      <dgm:prSet/>
      <dgm:spPr>
        <a:ln>
          <a:solidFill>
            <a:schemeClr val="accent1"/>
          </a:solidFill>
        </a:ln>
      </dgm:spPr>
      <dgm:t>
        <a:bodyPr/>
        <a:lstStyle/>
        <a:p>
          <a:endParaRPr lang="en-US" sz="1000">
            <a:latin typeface="Verdana" panose="020B0604030504040204" pitchFamily="34" charset="0"/>
            <a:ea typeface="Verdana" panose="020B0604030504040204" pitchFamily="34" charset="0"/>
          </a:endParaRPr>
        </a:p>
      </dgm:t>
    </dgm:pt>
    <dgm:pt modelId="{A6FBF724-3596-407F-9FE9-A67591CAF505}">
      <dgm:prSet phldrT="[Text]" custT="1"/>
      <dgm:spPr>
        <a:solidFill>
          <a:srgbClr val="005697"/>
        </a:solidFill>
      </dgm:spPr>
      <dgm:t>
        <a:bodyPr/>
        <a:lstStyle/>
        <a:p>
          <a:r>
            <a:rPr lang="en-US" sz="1000" b="0">
              <a:solidFill>
                <a:schemeClr val="bg1"/>
              </a:solidFill>
              <a:latin typeface="Verdana" panose="020B0604030504040204" pitchFamily="34" charset="0"/>
              <a:ea typeface="Verdana" panose="020B0604030504040204" pitchFamily="34" charset="0"/>
            </a:rPr>
            <a:t>Academic Community</a:t>
          </a:r>
        </a:p>
      </dgm:t>
    </dgm:pt>
    <dgm:pt modelId="{0B446ED0-55E4-459A-9986-50E772E6D073}" type="sibTrans" cxnId="{B6EB63D2-FF27-400C-931B-E7280BF15EED}">
      <dgm:prSet/>
      <dgm:spPr/>
      <dgm:t>
        <a:bodyPr/>
        <a:lstStyle/>
        <a:p>
          <a:endParaRPr lang="en-US" sz="1000">
            <a:latin typeface="Verdana" panose="020B0604030504040204" pitchFamily="34" charset="0"/>
            <a:ea typeface="Verdana" panose="020B0604030504040204" pitchFamily="34" charset="0"/>
          </a:endParaRPr>
        </a:p>
      </dgm:t>
    </dgm:pt>
    <dgm:pt modelId="{4270EE5B-459C-4D4F-87AA-FC8B434EF138}" type="parTrans" cxnId="{B6EB63D2-FF27-400C-931B-E7280BF15EED}">
      <dgm:prSet/>
      <dgm:spPr>
        <a:ln>
          <a:solidFill>
            <a:schemeClr val="accent1"/>
          </a:solidFill>
        </a:ln>
      </dgm:spPr>
      <dgm:t>
        <a:bodyPr/>
        <a:lstStyle/>
        <a:p>
          <a:endParaRPr lang="en-US" sz="1000">
            <a:latin typeface="Verdana" panose="020B0604030504040204" pitchFamily="34" charset="0"/>
            <a:ea typeface="Verdana" panose="020B0604030504040204" pitchFamily="34" charset="0"/>
          </a:endParaRPr>
        </a:p>
      </dgm:t>
    </dgm:pt>
    <dgm:pt modelId="{5F5FC244-9AF8-4A56-A555-5D81C0062BD1}">
      <dgm:prSet phldrT="[Text]" custT="1"/>
      <dgm:spPr>
        <a:noFill/>
      </dgm:spPr>
      <dgm:t>
        <a:bodyPr/>
        <a:lstStyle/>
        <a:p>
          <a:r>
            <a:rPr lang="en-US" sz="1000" b="1">
              <a:solidFill>
                <a:sysClr val="windowText" lastClr="000000"/>
              </a:solidFill>
              <a:latin typeface="Verdana" panose="020B0604030504040204" pitchFamily="34" charset="0"/>
              <a:ea typeface="Verdana" panose="020B0604030504040204" pitchFamily="34" charset="0"/>
            </a:rPr>
            <a:t>Line manager</a:t>
          </a:r>
        </a:p>
      </dgm:t>
    </dgm:pt>
    <dgm:pt modelId="{AD99E69D-567A-4FE3-89D6-054855842E10}" type="sibTrans" cxnId="{5C817258-CC88-460D-B6F7-9590A9840072}">
      <dgm:prSet/>
      <dgm:spPr/>
      <dgm:t>
        <a:bodyPr/>
        <a:lstStyle/>
        <a:p>
          <a:endParaRPr lang="en-US" sz="1000">
            <a:latin typeface="Verdana" panose="020B0604030504040204" pitchFamily="34" charset="0"/>
            <a:ea typeface="Verdana" panose="020B0604030504040204" pitchFamily="34" charset="0"/>
          </a:endParaRPr>
        </a:p>
      </dgm:t>
    </dgm:pt>
    <dgm:pt modelId="{76B42494-316E-4D47-8C72-BDA49A607264}" type="parTrans" cxnId="{5C817258-CC88-460D-B6F7-9590A9840072}">
      <dgm:prSet/>
      <dgm:spPr/>
      <dgm:t>
        <a:bodyPr/>
        <a:lstStyle/>
        <a:p>
          <a:endParaRPr lang="en-US" sz="1000">
            <a:latin typeface="Verdana" panose="020B0604030504040204" pitchFamily="34" charset="0"/>
            <a:ea typeface="Verdana" panose="020B0604030504040204" pitchFamily="34" charset="0"/>
          </a:endParaRPr>
        </a:p>
      </dgm:t>
    </dgm:pt>
    <dgm:pt modelId="{70293842-0206-41C6-91A0-2CBE942FA6C8}">
      <dgm:prSet phldrT="[Text]" custT="1"/>
      <dgm:spPr>
        <a:noFill/>
      </dgm:spPr>
      <dgm:t>
        <a:bodyPr/>
        <a:lstStyle/>
        <a:p>
          <a:r>
            <a:rPr lang="en-US" sz="1000" b="1">
              <a:solidFill>
                <a:sysClr val="windowText" lastClr="000000"/>
              </a:solidFill>
              <a:latin typeface="Verdana" panose="020B0604030504040204" pitchFamily="34" charset="0"/>
              <a:ea typeface="Verdana" panose="020B0604030504040204" pitchFamily="34" charset="0"/>
            </a:rPr>
            <a:t>Role holder</a:t>
          </a:r>
        </a:p>
      </dgm:t>
    </dgm:pt>
    <dgm:pt modelId="{E27DFABA-1557-4EDC-971D-8FD0E8809C68}" type="sibTrans" cxnId="{1D7FF766-AEDB-48DB-BF1A-44407C04BFE8}">
      <dgm:prSet/>
      <dgm:spPr/>
      <dgm:t>
        <a:bodyPr/>
        <a:lstStyle/>
        <a:p>
          <a:endParaRPr lang="en-US" sz="1000">
            <a:latin typeface="Verdana" panose="020B0604030504040204" pitchFamily="34" charset="0"/>
            <a:ea typeface="Verdana" panose="020B0604030504040204" pitchFamily="34" charset="0"/>
          </a:endParaRPr>
        </a:p>
      </dgm:t>
    </dgm:pt>
    <dgm:pt modelId="{33D5C1A7-2A94-42DC-87A1-FC8EA47FC1AB}" type="parTrans" cxnId="{1D7FF766-AEDB-48DB-BF1A-44407C04BFE8}">
      <dgm:prSet/>
      <dgm:spPr/>
      <dgm:t>
        <a:bodyPr/>
        <a:lstStyle/>
        <a:p>
          <a:endParaRPr lang="en-US" sz="1000">
            <a:latin typeface="Verdana" panose="020B0604030504040204" pitchFamily="34" charset="0"/>
            <a:ea typeface="Verdana" panose="020B0604030504040204" pitchFamily="34" charset="0"/>
          </a:endParaRPr>
        </a:p>
      </dgm:t>
    </dgm:pt>
    <dgm:pt modelId="{AF5FC43D-DC48-4FD9-9D18-D672831FA351}">
      <dgm:prSet phldrT="[Text]" custT="1"/>
      <dgm:spPr>
        <a:noFill/>
      </dgm:spPr>
      <dgm:t>
        <a:bodyPr/>
        <a:lstStyle/>
        <a:p>
          <a:r>
            <a:rPr lang="en-US" sz="1000" b="1">
              <a:solidFill>
                <a:sysClr val="windowText" lastClr="000000"/>
              </a:solidFill>
              <a:latin typeface="Verdana" panose="020B0604030504040204" pitchFamily="34" charset="0"/>
              <a:ea typeface="Verdana" panose="020B0604030504040204" pitchFamily="34" charset="0"/>
            </a:rPr>
            <a:t>Key stakeholder relationships</a:t>
          </a:r>
        </a:p>
      </dgm:t>
    </dgm:pt>
    <dgm:pt modelId="{0CB13F48-65F8-43C2-970D-F9F81DB5ED5E}" type="sibTrans" cxnId="{6C360A37-CBB5-4FB5-82FA-1715D470908A}">
      <dgm:prSet/>
      <dgm:spPr/>
      <dgm:t>
        <a:bodyPr/>
        <a:lstStyle/>
        <a:p>
          <a:endParaRPr lang="en-US" sz="1000">
            <a:latin typeface="Verdana" panose="020B0604030504040204" pitchFamily="34" charset="0"/>
            <a:ea typeface="Verdana" panose="020B0604030504040204" pitchFamily="34" charset="0"/>
          </a:endParaRPr>
        </a:p>
      </dgm:t>
    </dgm:pt>
    <dgm:pt modelId="{1BC7D1CA-F8B7-442D-A85E-3623B829A416}" type="parTrans" cxnId="{6C360A37-CBB5-4FB5-82FA-1715D470908A}">
      <dgm:prSet/>
      <dgm:spPr/>
      <dgm:t>
        <a:bodyPr/>
        <a:lstStyle/>
        <a:p>
          <a:endParaRPr lang="en-US" sz="1000">
            <a:latin typeface="Verdana" panose="020B0604030504040204" pitchFamily="34" charset="0"/>
            <a:ea typeface="Verdana" panose="020B0604030504040204" pitchFamily="34" charset="0"/>
          </a:endParaRPr>
        </a:p>
      </dgm:t>
    </dgm:pt>
    <dgm:pt modelId="{686CD776-BFA6-4CD8-A92D-1164FD01BE73}" type="pres">
      <dgm:prSet presAssocID="{CD38B67B-403B-421D-8D82-AFA8EB8F82D2}" presName="mainComposite" presStyleCnt="0">
        <dgm:presLayoutVars>
          <dgm:chPref val="1"/>
          <dgm:dir/>
          <dgm:animOne val="branch"/>
          <dgm:animLvl val="lvl"/>
          <dgm:resizeHandles val="exact"/>
        </dgm:presLayoutVars>
      </dgm:prSet>
      <dgm:spPr/>
    </dgm:pt>
    <dgm:pt modelId="{4BB5B1A2-E4C6-4722-B6A3-68EB71619B3E}" type="pres">
      <dgm:prSet presAssocID="{CD38B67B-403B-421D-8D82-AFA8EB8F82D2}" presName="hierFlow" presStyleCnt="0"/>
      <dgm:spPr/>
    </dgm:pt>
    <dgm:pt modelId="{FC2CE406-A61B-4699-8819-4DFFADEFA781}" type="pres">
      <dgm:prSet presAssocID="{CD38B67B-403B-421D-8D82-AFA8EB8F82D2}" presName="firstBuf" presStyleCnt="0"/>
      <dgm:spPr/>
    </dgm:pt>
    <dgm:pt modelId="{AD19351E-F8AD-4366-8E87-22CA07E20419}" type="pres">
      <dgm:prSet presAssocID="{CD38B67B-403B-421D-8D82-AFA8EB8F82D2}" presName="hierChild1" presStyleCnt="0">
        <dgm:presLayoutVars>
          <dgm:chPref val="1"/>
          <dgm:animOne val="branch"/>
          <dgm:animLvl val="lvl"/>
        </dgm:presLayoutVars>
      </dgm:prSet>
      <dgm:spPr/>
    </dgm:pt>
    <dgm:pt modelId="{FD131A66-0265-429A-A526-085D6DEDE027}" type="pres">
      <dgm:prSet presAssocID="{D48F4611-5DBF-46AF-8529-6A5AF21906CA}" presName="Name14" presStyleCnt="0"/>
      <dgm:spPr/>
    </dgm:pt>
    <dgm:pt modelId="{A524195A-7E9B-4EF7-A87D-306243C69619}" type="pres">
      <dgm:prSet presAssocID="{D48F4611-5DBF-46AF-8529-6A5AF21906CA}" presName="level1Shape" presStyleLbl="node0" presStyleIdx="0" presStyleCnt="1" custScaleX="192417" custScaleY="99526">
        <dgm:presLayoutVars>
          <dgm:chPref val="3"/>
        </dgm:presLayoutVars>
      </dgm:prSet>
      <dgm:spPr>
        <a:prstGeom prst="rect">
          <a:avLst/>
        </a:prstGeom>
      </dgm:spPr>
    </dgm:pt>
    <dgm:pt modelId="{3289CA77-4ECD-4072-B88E-757B4D58DE12}" type="pres">
      <dgm:prSet presAssocID="{D48F4611-5DBF-46AF-8529-6A5AF21906CA}" presName="hierChild2" presStyleCnt="0"/>
      <dgm:spPr/>
    </dgm:pt>
    <dgm:pt modelId="{EDFF1D6D-F5EC-4436-A5BC-B5F3520F7006}" type="pres">
      <dgm:prSet presAssocID="{A282860B-22E7-421E-A6B0-DA5D98BFA10D}" presName="Name19" presStyleLbl="parChTrans1D2" presStyleIdx="0" presStyleCnt="1"/>
      <dgm:spPr/>
    </dgm:pt>
    <dgm:pt modelId="{0C0376EF-68EA-400E-8E95-8E33DE2ACB30}" type="pres">
      <dgm:prSet presAssocID="{B7855C27-67D3-4DA0-85F8-1F7F8D5F7F05}" presName="Name21" presStyleCnt="0"/>
      <dgm:spPr/>
    </dgm:pt>
    <dgm:pt modelId="{5D4D21BE-143E-4CDA-BA47-031762C554F8}" type="pres">
      <dgm:prSet presAssocID="{B7855C27-67D3-4DA0-85F8-1F7F8D5F7F05}" presName="level2Shape" presStyleLbl="node2" presStyleIdx="0" presStyleCnt="1" custScaleX="166824" custScaleY="99526"/>
      <dgm:spPr>
        <a:prstGeom prst="rect">
          <a:avLst/>
        </a:prstGeom>
      </dgm:spPr>
    </dgm:pt>
    <dgm:pt modelId="{81C7161F-7D2B-4AA7-9A9A-285850F7C674}" type="pres">
      <dgm:prSet presAssocID="{B7855C27-67D3-4DA0-85F8-1F7F8D5F7F05}" presName="hierChild3" presStyleCnt="0"/>
      <dgm:spPr/>
    </dgm:pt>
    <dgm:pt modelId="{828663FA-7797-4647-966F-7317DFBAC559}" type="pres">
      <dgm:prSet presAssocID="{B1455B3E-3B7A-4928-B487-9AB58C39AE52}" presName="Name19" presStyleLbl="parChTrans1D3" presStyleIdx="0" presStyleCnt="3"/>
      <dgm:spPr/>
    </dgm:pt>
    <dgm:pt modelId="{5F8692C0-21CD-4396-8C2C-02E58743781E}" type="pres">
      <dgm:prSet presAssocID="{D8D7B2C5-0758-44CE-BC22-84D514681EE2}" presName="Name21" presStyleCnt="0"/>
      <dgm:spPr/>
    </dgm:pt>
    <dgm:pt modelId="{1B22C026-AC9A-41FE-92BD-3798A96E6B03}" type="pres">
      <dgm:prSet presAssocID="{D8D7B2C5-0758-44CE-BC22-84D514681EE2}" presName="level2Shape" presStyleLbl="node3" presStyleIdx="0" presStyleCnt="3"/>
      <dgm:spPr>
        <a:prstGeom prst="rect">
          <a:avLst/>
        </a:prstGeom>
      </dgm:spPr>
    </dgm:pt>
    <dgm:pt modelId="{D72C8236-069C-4962-B3A4-612DFF263624}" type="pres">
      <dgm:prSet presAssocID="{D8D7B2C5-0758-44CE-BC22-84D514681EE2}" presName="hierChild3" presStyleCnt="0"/>
      <dgm:spPr/>
    </dgm:pt>
    <dgm:pt modelId="{A0467897-3034-40BD-BFB2-F59F20329F62}" type="pres">
      <dgm:prSet presAssocID="{99A6587D-B4C3-4B35-A0DF-81AFD74C8F0C}" presName="Name19" presStyleLbl="parChTrans1D3" presStyleIdx="1" presStyleCnt="3"/>
      <dgm:spPr/>
    </dgm:pt>
    <dgm:pt modelId="{E8B19A65-C20D-4D23-8B80-C4F1BB40E922}" type="pres">
      <dgm:prSet presAssocID="{6DC5133A-6AAD-46D8-AA23-F68C13C375C0}" presName="Name21" presStyleCnt="0"/>
      <dgm:spPr/>
    </dgm:pt>
    <dgm:pt modelId="{5BF31352-4402-44CB-9319-4B04A3396058}" type="pres">
      <dgm:prSet presAssocID="{6DC5133A-6AAD-46D8-AA23-F68C13C375C0}" presName="level2Shape" presStyleLbl="node3" presStyleIdx="1" presStyleCnt="3"/>
      <dgm:spPr>
        <a:prstGeom prst="rect">
          <a:avLst/>
        </a:prstGeom>
      </dgm:spPr>
    </dgm:pt>
    <dgm:pt modelId="{6333265A-0335-4F06-B722-7C90E42E5A3C}" type="pres">
      <dgm:prSet presAssocID="{6DC5133A-6AAD-46D8-AA23-F68C13C375C0}" presName="hierChild3" presStyleCnt="0"/>
      <dgm:spPr/>
    </dgm:pt>
    <dgm:pt modelId="{86E63E45-308E-4B7D-A96B-891E396ED0D2}" type="pres">
      <dgm:prSet presAssocID="{4270EE5B-459C-4D4F-87AA-FC8B434EF138}" presName="Name19" presStyleLbl="parChTrans1D3" presStyleIdx="2" presStyleCnt="3"/>
      <dgm:spPr/>
    </dgm:pt>
    <dgm:pt modelId="{4F7C3FF8-D08F-42C5-8D9D-117965012783}" type="pres">
      <dgm:prSet presAssocID="{A6FBF724-3596-407F-9FE9-A67591CAF505}" presName="Name21" presStyleCnt="0"/>
      <dgm:spPr/>
    </dgm:pt>
    <dgm:pt modelId="{3E218661-B4F5-48AC-AD3C-E8E6275AA7CC}" type="pres">
      <dgm:prSet presAssocID="{A6FBF724-3596-407F-9FE9-A67591CAF505}" presName="level2Shape" presStyleLbl="node3" presStyleIdx="2" presStyleCnt="3"/>
      <dgm:spPr>
        <a:prstGeom prst="rect">
          <a:avLst/>
        </a:prstGeom>
      </dgm:spPr>
    </dgm:pt>
    <dgm:pt modelId="{D96A150C-E81F-4D94-89A8-077C6328AD1A}" type="pres">
      <dgm:prSet presAssocID="{A6FBF724-3596-407F-9FE9-A67591CAF505}" presName="hierChild3" presStyleCnt="0"/>
      <dgm:spPr/>
    </dgm:pt>
    <dgm:pt modelId="{A78600FE-76B8-445C-9BB8-57497F575129}" type="pres">
      <dgm:prSet presAssocID="{CD38B67B-403B-421D-8D82-AFA8EB8F82D2}" presName="bgShapesFlow" presStyleCnt="0"/>
      <dgm:spPr/>
    </dgm:pt>
    <dgm:pt modelId="{F48EB53D-D154-4659-AAF6-E1EB220C46DE}" type="pres">
      <dgm:prSet presAssocID="{5F5FC244-9AF8-4A56-A555-5D81C0062BD1}" presName="rectComp" presStyleCnt="0"/>
      <dgm:spPr/>
    </dgm:pt>
    <dgm:pt modelId="{26467BE5-3283-4BB6-8CDB-694515479723}" type="pres">
      <dgm:prSet presAssocID="{5F5FC244-9AF8-4A56-A555-5D81C0062BD1}" presName="bgRect" presStyleLbl="bgShp" presStyleIdx="0" presStyleCnt="3"/>
      <dgm:spPr>
        <a:prstGeom prst="rect">
          <a:avLst/>
        </a:prstGeom>
      </dgm:spPr>
    </dgm:pt>
    <dgm:pt modelId="{84772C39-1069-456B-856C-EDC3A68DBCD8}" type="pres">
      <dgm:prSet presAssocID="{5F5FC244-9AF8-4A56-A555-5D81C0062BD1}" presName="bgRectTx" presStyleLbl="bgShp" presStyleIdx="0" presStyleCnt="3">
        <dgm:presLayoutVars>
          <dgm:bulletEnabled val="1"/>
        </dgm:presLayoutVars>
      </dgm:prSet>
      <dgm:spPr/>
    </dgm:pt>
    <dgm:pt modelId="{9B323A81-C105-4E6D-999F-5B3B8CC5D51F}" type="pres">
      <dgm:prSet presAssocID="{5F5FC244-9AF8-4A56-A555-5D81C0062BD1}" presName="spComp" presStyleCnt="0"/>
      <dgm:spPr/>
    </dgm:pt>
    <dgm:pt modelId="{11D7FBC6-72CD-4114-BABB-406672CB6A72}" type="pres">
      <dgm:prSet presAssocID="{5F5FC244-9AF8-4A56-A555-5D81C0062BD1}" presName="vSp" presStyleCnt="0"/>
      <dgm:spPr/>
    </dgm:pt>
    <dgm:pt modelId="{7B830B78-DFCE-423D-B499-11352067AEF3}" type="pres">
      <dgm:prSet presAssocID="{70293842-0206-41C6-91A0-2CBE942FA6C8}" presName="rectComp" presStyleCnt="0"/>
      <dgm:spPr/>
    </dgm:pt>
    <dgm:pt modelId="{D0C36B54-704D-498C-9E17-90A9536D346E}" type="pres">
      <dgm:prSet presAssocID="{70293842-0206-41C6-91A0-2CBE942FA6C8}" presName="bgRect" presStyleLbl="bgShp" presStyleIdx="1" presStyleCnt="3"/>
      <dgm:spPr>
        <a:prstGeom prst="rect">
          <a:avLst/>
        </a:prstGeom>
      </dgm:spPr>
    </dgm:pt>
    <dgm:pt modelId="{89E5DBA8-51CE-4443-87B4-25D70FBBF1C6}" type="pres">
      <dgm:prSet presAssocID="{70293842-0206-41C6-91A0-2CBE942FA6C8}" presName="bgRectTx" presStyleLbl="bgShp" presStyleIdx="1" presStyleCnt="3">
        <dgm:presLayoutVars>
          <dgm:bulletEnabled val="1"/>
        </dgm:presLayoutVars>
      </dgm:prSet>
      <dgm:spPr/>
    </dgm:pt>
    <dgm:pt modelId="{010DE27B-0394-44C7-AAC4-A960F5E61162}" type="pres">
      <dgm:prSet presAssocID="{70293842-0206-41C6-91A0-2CBE942FA6C8}" presName="spComp" presStyleCnt="0"/>
      <dgm:spPr/>
    </dgm:pt>
    <dgm:pt modelId="{7432C200-B35B-4DB2-B6B1-6D696EA4ABCA}" type="pres">
      <dgm:prSet presAssocID="{70293842-0206-41C6-91A0-2CBE942FA6C8}" presName="vSp" presStyleCnt="0"/>
      <dgm:spPr/>
    </dgm:pt>
    <dgm:pt modelId="{0FC7D1C2-C010-47D2-9C4A-F8141F37985C}" type="pres">
      <dgm:prSet presAssocID="{AF5FC43D-DC48-4FD9-9D18-D672831FA351}" presName="rectComp" presStyleCnt="0"/>
      <dgm:spPr/>
    </dgm:pt>
    <dgm:pt modelId="{C19FC2C9-2CC7-42A4-AE81-880B84EC7C48}" type="pres">
      <dgm:prSet presAssocID="{AF5FC43D-DC48-4FD9-9D18-D672831FA351}" presName="bgRect" presStyleLbl="bgShp" presStyleIdx="2" presStyleCnt="3"/>
      <dgm:spPr>
        <a:prstGeom prst="flowChartProcess">
          <a:avLst/>
        </a:prstGeom>
      </dgm:spPr>
    </dgm:pt>
    <dgm:pt modelId="{9D9E17A7-AFB4-464E-8BB5-07257F922BD6}" type="pres">
      <dgm:prSet presAssocID="{AF5FC43D-DC48-4FD9-9D18-D672831FA351}" presName="bgRectTx" presStyleLbl="bgShp" presStyleIdx="2" presStyleCnt="3">
        <dgm:presLayoutVars>
          <dgm:bulletEnabled val="1"/>
        </dgm:presLayoutVars>
      </dgm:prSet>
      <dgm:spPr/>
    </dgm:pt>
  </dgm:ptLst>
  <dgm:cxnLst>
    <dgm:cxn modelId="{E4B52A01-715F-4AD5-87DA-068753656DDF}" type="presOf" srcId="{4270EE5B-459C-4D4F-87AA-FC8B434EF138}" destId="{86E63E45-308E-4B7D-A96B-891E396ED0D2}" srcOrd="0" destOrd="0" presId="urn:microsoft.com/office/officeart/2005/8/layout/hierarchy6"/>
    <dgm:cxn modelId="{F8182904-97C0-40B1-970D-0700F1613371}" type="presOf" srcId="{5F5FC244-9AF8-4A56-A555-5D81C0062BD1}" destId="{26467BE5-3283-4BB6-8CDB-694515479723}" srcOrd="0" destOrd="0" presId="urn:microsoft.com/office/officeart/2005/8/layout/hierarchy6"/>
    <dgm:cxn modelId="{5853CD07-DD60-4BCB-9068-10605FFD9617}" type="presOf" srcId="{B7855C27-67D3-4DA0-85F8-1F7F8D5F7F05}" destId="{5D4D21BE-143E-4CDA-BA47-031762C554F8}" srcOrd="0" destOrd="0" presId="urn:microsoft.com/office/officeart/2005/8/layout/hierarchy6"/>
    <dgm:cxn modelId="{15BFAE14-F2D5-44C1-B062-3A526AB01ABC}" type="presOf" srcId="{70293842-0206-41C6-91A0-2CBE942FA6C8}" destId="{89E5DBA8-51CE-4443-87B4-25D70FBBF1C6}" srcOrd="1" destOrd="0" presId="urn:microsoft.com/office/officeart/2005/8/layout/hierarchy6"/>
    <dgm:cxn modelId="{DD4EF32E-2C41-46B4-BE7D-44D023ECC182}" type="presOf" srcId="{A282860B-22E7-421E-A6B0-DA5D98BFA10D}" destId="{EDFF1D6D-F5EC-4436-A5BC-B5F3520F7006}" srcOrd="0" destOrd="0" presId="urn:microsoft.com/office/officeart/2005/8/layout/hierarchy6"/>
    <dgm:cxn modelId="{6C360A37-CBB5-4FB5-82FA-1715D470908A}" srcId="{CD38B67B-403B-421D-8D82-AFA8EB8F82D2}" destId="{AF5FC43D-DC48-4FD9-9D18-D672831FA351}" srcOrd="3" destOrd="0" parTransId="{1BC7D1CA-F8B7-442D-A85E-3623B829A416}" sibTransId="{0CB13F48-65F8-43C2-970D-F9F81DB5ED5E}"/>
    <dgm:cxn modelId="{06573738-296B-4B74-A133-EACECDFD4E5C}" srcId="{B7855C27-67D3-4DA0-85F8-1F7F8D5F7F05}" destId="{D8D7B2C5-0758-44CE-BC22-84D514681EE2}" srcOrd="0" destOrd="0" parTransId="{B1455B3E-3B7A-4928-B487-9AB58C39AE52}" sibTransId="{8A3544FA-988E-403F-AF13-BC2CDAD389A4}"/>
    <dgm:cxn modelId="{4FBE0C5E-0E34-4C7A-84DD-8BBA0B383AEF}" type="presOf" srcId="{A6FBF724-3596-407F-9FE9-A67591CAF505}" destId="{3E218661-B4F5-48AC-AD3C-E8E6275AA7CC}" srcOrd="0" destOrd="0" presId="urn:microsoft.com/office/officeart/2005/8/layout/hierarchy6"/>
    <dgm:cxn modelId="{1D7FF766-AEDB-48DB-BF1A-44407C04BFE8}" srcId="{CD38B67B-403B-421D-8D82-AFA8EB8F82D2}" destId="{70293842-0206-41C6-91A0-2CBE942FA6C8}" srcOrd="2" destOrd="0" parTransId="{33D5C1A7-2A94-42DC-87A1-FC8EA47FC1AB}" sibTransId="{E27DFABA-1557-4EDC-971D-8FD0E8809C68}"/>
    <dgm:cxn modelId="{73496D6C-AF99-4DDE-A211-8662F889BDEE}" type="presOf" srcId="{D48F4611-5DBF-46AF-8529-6A5AF21906CA}" destId="{A524195A-7E9B-4EF7-A87D-306243C69619}" srcOrd="0" destOrd="0" presId="urn:microsoft.com/office/officeart/2005/8/layout/hierarchy6"/>
    <dgm:cxn modelId="{8EC64750-D587-47CC-B573-F767CD12E225}" type="presOf" srcId="{99A6587D-B4C3-4B35-A0DF-81AFD74C8F0C}" destId="{A0467897-3034-40BD-BFB2-F59F20329F62}" srcOrd="0" destOrd="0" presId="urn:microsoft.com/office/officeart/2005/8/layout/hierarchy6"/>
    <dgm:cxn modelId="{45B3AB52-543A-4782-A437-D8E0E1AB6A91}" type="presOf" srcId="{D8D7B2C5-0758-44CE-BC22-84D514681EE2}" destId="{1B22C026-AC9A-41FE-92BD-3798A96E6B03}" srcOrd="0" destOrd="0" presId="urn:microsoft.com/office/officeart/2005/8/layout/hierarchy6"/>
    <dgm:cxn modelId="{28E55A76-9B73-402E-85BE-C41E9C23E6EC}" srcId="{CD38B67B-403B-421D-8D82-AFA8EB8F82D2}" destId="{D48F4611-5DBF-46AF-8529-6A5AF21906CA}" srcOrd="0" destOrd="0" parTransId="{FFCD5DB5-5803-42CB-828B-24EA7CA6263E}" sibTransId="{73B64A63-BC12-439E-B1C5-1DDFD661AFF6}"/>
    <dgm:cxn modelId="{5C817258-CC88-460D-B6F7-9590A9840072}" srcId="{CD38B67B-403B-421D-8D82-AFA8EB8F82D2}" destId="{5F5FC244-9AF8-4A56-A555-5D81C0062BD1}" srcOrd="1" destOrd="0" parTransId="{76B42494-316E-4D47-8C72-BDA49A607264}" sibTransId="{AD99E69D-567A-4FE3-89D6-054855842E10}"/>
    <dgm:cxn modelId="{1CEF9C5A-FC3B-42D2-B34B-D5043498E259}" type="presOf" srcId="{AF5FC43D-DC48-4FD9-9D18-D672831FA351}" destId="{C19FC2C9-2CC7-42A4-AE81-880B84EC7C48}" srcOrd="0" destOrd="0" presId="urn:microsoft.com/office/officeart/2005/8/layout/hierarchy6"/>
    <dgm:cxn modelId="{7A8F0C86-45E5-42A0-9CED-E8B4CE7FC05B}" type="presOf" srcId="{CD38B67B-403B-421D-8D82-AFA8EB8F82D2}" destId="{686CD776-BFA6-4CD8-A92D-1164FD01BE73}" srcOrd="0" destOrd="0" presId="urn:microsoft.com/office/officeart/2005/8/layout/hierarchy6"/>
    <dgm:cxn modelId="{CDE61F86-E952-4484-9DA9-576E213D0424}" type="presOf" srcId="{B1455B3E-3B7A-4928-B487-9AB58C39AE52}" destId="{828663FA-7797-4647-966F-7317DFBAC559}" srcOrd="0" destOrd="0" presId="urn:microsoft.com/office/officeart/2005/8/layout/hierarchy6"/>
    <dgm:cxn modelId="{4FB1E38F-CF27-44F3-89EE-CBF4AE945EC4}" type="presOf" srcId="{AF5FC43D-DC48-4FD9-9D18-D672831FA351}" destId="{9D9E17A7-AFB4-464E-8BB5-07257F922BD6}" srcOrd="1" destOrd="0" presId="urn:microsoft.com/office/officeart/2005/8/layout/hierarchy6"/>
    <dgm:cxn modelId="{6A521AC1-F3EA-4D93-8723-DD06E4AAE80B}" type="presOf" srcId="{70293842-0206-41C6-91A0-2CBE942FA6C8}" destId="{D0C36B54-704D-498C-9E17-90A9536D346E}" srcOrd="0" destOrd="0" presId="urn:microsoft.com/office/officeart/2005/8/layout/hierarchy6"/>
    <dgm:cxn modelId="{B9000DC2-F0EA-4B56-96CD-A88DA951BF15}" type="presOf" srcId="{5F5FC244-9AF8-4A56-A555-5D81C0062BD1}" destId="{84772C39-1069-456B-856C-EDC3A68DBCD8}" srcOrd="1" destOrd="0" presId="urn:microsoft.com/office/officeart/2005/8/layout/hierarchy6"/>
    <dgm:cxn modelId="{B6EB63D2-FF27-400C-931B-E7280BF15EED}" srcId="{B7855C27-67D3-4DA0-85F8-1F7F8D5F7F05}" destId="{A6FBF724-3596-407F-9FE9-A67591CAF505}" srcOrd="2" destOrd="0" parTransId="{4270EE5B-459C-4D4F-87AA-FC8B434EF138}" sibTransId="{0B446ED0-55E4-459A-9986-50E772E6D073}"/>
    <dgm:cxn modelId="{207DB9D8-5A0E-423C-BCAF-6E22AEA35F09}" srcId="{B7855C27-67D3-4DA0-85F8-1F7F8D5F7F05}" destId="{6DC5133A-6AAD-46D8-AA23-F68C13C375C0}" srcOrd="1" destOrd="0" parTransId="{99A6587D-B4C3-4B35-A0DF-81AFD74C8F0C}" sibTransId="{2964738E-CC97-43E7-9703-6F4F97E9A1BC}"/>
    <dgm:cxn modelId="{49E8BDDC-83BC-4989-9123-322D943E6DBF}" type="presOf" srcId="{6DC5133A-6AAD-46D8-AA23-F68C13C375C0}" destId="{5BF31352-4402-44CB-9319-4B04A3396058}" srcOrd="0" destOrd="0" presId="urn:microsoft.com/office/officeart/2005/8/layout/hierarchy6"/>
    <dgm:cxn modelId="{F734EFF5-EC57-495A-8CBF-E1799D6B5EE9}" srcId="{D48F4611-5DBF-46AF-8529-6A5AF21906CA}" destId="{B7855C27-67D3-4DA0-85F8-1F7F8D5F7F05}" srcOrd="0" destOrd="0" parTransId="{A282860B-22E7-421E-A6B0-DA5D98BFA10D}" sibTransId="{F7DE6ADF-BB4F-4C13-B4A3-FF039215D7C6}"/>
    <dgm:cxn modelId="{59FD4728-F089-4FF2-BEEC-85FF597F2AF6}" type="presParOf" srcId="{686CD776-BFA6-4CD8-A92D-1164FD01BE73}" destId="{4BB5B1A2-E4C6-4722-B6A3-68EB71619B3E}" srcOrd="0" destOrd="0" presId="urn:microsoft.com/office/officeart/2005/8/layout/hierarchy6"/>
    <dgm:cxn modelId="{C0DF8BD0-750C-4A71-90AD-BF4C4C938EB9}" type="presParOf" srcId="{4BB5B1A2-E4C6-4722-B6A3-68EB71619B3E}" destId="{FC2CE406-A61B-4699-8819-4DFFADEFA781}" srcOrd="0" destOrd="0" presId="urn:microsoft.com/office/officeart/2005/8/layout/hierarchy6"/>
    <dgm:cxn modelId="{ABA00794-C0AA-49CF-A056-83DC4A397A10}" type="presParOf" srcId="{4BB5B1A2-E4C6-4722-B6A3-68EB71619B3E}" destId="{AD19351E-F8AD-4366-8E87-22CA07E20419}" srcOrd="1" destOrd="0" presId="urn:microsoft.com/office/officeart/2005/8/layout/hierarchy6"/>
    <dgm:cxn modelId="{4B594014-D166-49F2-A644-14BD7037909C}" type="presParOf" srcId="{AD19351E-F8AD-4366-8E87-22CA07E20419}" destId="{FD131A66-0265-429A-A526-085D6DEDE027}" srcOrd="0" destOrd="0" presId="urn:microsoft.com/office/officeart/2005/8/layout/hierarchy6"/>
    <dgm:cxn modelId="{A555E703-2072-48D1-85B7-F28C4033C8FD}" type="presParOf" srcId="{FD131A66-0265-429A-A526-085D6DEDE027}" destId="{A524195A-7E9B-4EF7-A87D-306243C69619}" srcOrd="0" destOrd="0" presId="urn:microsoft.com/office/officeart/2005/8/layout/hierarchy6"/>
    <dgm:cxn modelId="{C0388C92-F612-4E1B-9A25-50CF081E5E0E}" type="presParOf" srcId="{FD131A66-0265-429A-A526-085D6DEDE027}" destId="{3289CA77-4ECD-4072-B88E-757B4D58DE12}" srcOrd="1" destOrd="0" presId="urn:microsoft.com/office/officeart/2005/8/layout/hierarchy6"/>
    <dgm:cxn modelId="{B9FD8507-2A5C-41D9-A2DC-BC1810595CA8}" type="presParOf" srcId="{3289CA77-4ECD-4072-B88E-757B4D58DE12}" destId="{EDFF1D6D-F5EC-4436-A5BC-B5F3520F7006}" srcOrd="0" destOrd="0" presId="urn:microsoft.com/office/officeart/2005/8/layout/hierarchy6"/>
    <dgm:cxn modelId="{F4FA022B-3A62-485E-ADE6-210A0968EB36}" type="presParOf" srcId="{3289CA77-4ECD-4072-B88E-757B4D58DE12}" destId="{0C0376EF-68EA-400E-8E95-8E33DE2ACB30}" srcOrd="1" destOrd="0" presId="urn:microsoft.com/office/officeart/2005/8/layout/hierarchy6"/>
    <dgm:cxn modelId="{A4AA4CE9-E9B0-4AC8-9E40-1C4E2B0E3009}" type="presParOf" srcId="{0C0376EF-68EA-400E-8E95-8E33DE2ACB30}" destId="{5D4D21BE-143E-4CDA-BA47-031762C554F8}" srcOrd="0" destOrd="0" presId="urn:microsoft.com/office/officeart/2005/8/layout/hierarchy6"/>
    <dgm:cxn modelId="{39B9401D-D951-4C63-A4DE-2D4FABEEE9B6}" type="presParOf" srcId="{0C0376EF-68EA-400E-8E95-8E33DE2ACB30}" destId="{81C7161F-7D2B-4AA7-9A9A-285850F7C674}" srcOrd="1" destOrd="0" presId="urn:microsoft.com/office/officeart/2005/8/layout/hierarchy6"/>
    <dgm:cxn modelId="{E5BBE61A-DAE2-4F28-BDED-A00184086511}" type="presParOf" srcId="{81C7161F-7D2B-4AA7-9A9A-285850F7C674}" destId="{828663FA-7797-4647-966F-7317DFBAC559}" srcOrd="0" destOrd="0" presId="urn:microsoft.com/office/officeart/2005/8/layout/hierarchy6"/>
    <dgm:cxn modelId="{3CA1CDDD-4F8C-4B6E-B52D-D0E3E05E6534}" type="presParOf" srcId="{81C7161F-7D2B-4AA7-9A9A-285850F7C674}" destId="{5F8692C0-21CD-4396-8C2C-02E58743781E}" srcOrd="1" destOrd="0" presId="urn:microsoft.com/office/officeart/2005/8/layout/hierarchy6"/>
    <dgm:cxn modelId="{B8F45B8A-A72E-45F0-BD27-713CA3E4C619}" type="presParOf" srcId="{5F8692C0-21CD-4396-8C2C-02E58743781E}" destId="{1B22C026-AC9A-41FE-92BD-3798A96E6B03}" srcOrd="0" destOrd="0" presId="urn:microsoft.com/office/officeart/2005/8/layout/hierarchy6"/>
    <dgm:cxn modelId="{52154D07-02A8-4D21-B960-F50570DD808D}" type="presParOf" srcId="{5F8692C0-21CD-4396-8C2C-02E58743781E}" destId="{D72C8236-069C-4962-B3A4-612DFF263624}" srcOrd="1" destOrd="0" presId="urn:microsoft.com/office/officeart/2005/8/layout/hierarchy6"/>
    <dgm:cxn modelId="{C746B895-7BBA-4A4E-94E9-846FB7893D3A}" type="presParOf" srcId="{81C7161F-7D2B-4AA7-9A9A-285850F7C674}" destId="{A0467897-3034-40BD-BFB2-F59F20329F62}" srcOrd="2" destOrd="0" presId="urn:microsoft.com/office/officeart/2005/8/layout/hierarchy6"/>
    <dgm:cxn modelId="{0935DF64-7A86-4FB1-9003-7600AA14B79A}" type="presParOf" srcId="{81C7161F-7D2B-4AA7-9A9A-285850F7C674}" destId="{E8B19A65-C20D-4D23-8B80-C4F1BB40E922}" srcOrd="3" destOrd="0" presId="urn:microsoft.com/office/officeart/2005/8/layout/hierarchy6"/>
    <dgm:cxn modelId="{F5D8DED8-C44F-4B14-BE4E-9127B22CDBF5}" type="presParOf" srcId="{E8B19A65-C20D-4D23-8B80-C4F1BB40E922}" destId="{5BF31352-4402-44CB-9319-4B04A3396058}" srcOrd="0" destOrd="0" presId="urn:microsoft.com/office/officeart/2005/8/layout/hierarchy6"/>
    <dgm:cxn modelId="{97360958-3397-493C-9B1F-FE2E251BB177}" type="presParOf" srcId="{E8B19A65-C20D-4D23-8B80-C4F1BB40E922}" destId="{6333265A-0335-4F06-B722-7C90E42E5A3C}" srcOrd="1" destOrd="0" presId="urn:microsoft.com/office/officeart/2005/8/layout/hierarchy6"/>
    <dgm:cxn modelId="{0A9009F5-716A-45BF-8136-C75AE4A44BA1}" type="presParOf" srcId="{81C7161F-7D2B-4AA7-9A9A-285850F7C674}" destId="{86E63E45-308E-4B7D-A96B-891E396ED0D2}" srcOrd="4" destOrd="0" presId="urn:microsoft.com/office/officeart/2005/8/layout/hierarchy6"/>
    <dgm:cxn modelId="{5588F677-B839-4D92-9A1E-0383DBC19D2A}" type="presParOf" srcId="{81C7161F-7D2B-4AA7-9A9A-285850F7C674}" destId="{4F7C3FF8-D08F-42C5-8D9D-117965012783}" srcOrd="5" destOrd="0" presId="urn:microsoft.com/office/officeart/2005/8/layout/hierarchy6"/>
    <dgm:cxn modelId="{C63B2765-0951-435B-891B-A55A828C1064}" type="presParOf" srcId="{4F7C3FF8-D08F-42C5-8D9D-117965012783}" destId="{3E218661-B4F5-48AC-AD3C-E8E6275AA7CC}" srcOrd="0" destOrd="0" presId="urn:microsoft.com/office/officeart/2005/8/layout/hierarchy6"/>
    <dgm:cxn modelId="{76ADCC9A-A866-473C-84DD-EFC56C54CBF3}" type="presParOf" srcId="{4F7C3FF8-D08F-42C5-8D9D-117965012783}" destId="{D96A150C-E81F-4D94-89A8-077C6328AD1A}" srcOrd="1" destOrd="0" presId="urn:microsoft.com/office/officeart/2005/8/layout/hierarchy6"/>
    <dgm:cxn modelId="{B74EA956-30B9-41F4-8067-7F65C75CF50C}" type="presParOf" srcId="{686CD776-BFA6-4CD8-A92D-1164FD01BE73}" destId="{A78600FE-76B8-445C-9BB8-57497F575129}" srcOrd="1" destOrd="0" presId="urn:microsoft.com/office/officeart/2005/8/layout/hierarchy6"/>
    <dgm:cxn modelId="{C6E80A3E-B588-4743-AADD-EC88C9A548FF}" type="presParOf" srcId="{A78600FE-76B8-445C-9BB8-57497F575129}" destId="{F48EB53D-D154-4659-AAF6-E1EB220C46DE}" srcOrd="0" destOrd="0" presId="urn:microsoft.com/office/officeart/2005/8/layout/hierarchy6"/>
    <dgm:cxn modelId="{E3FEA3C2-521C-43FB-A3C1-E8453246DD25}" type="presParOf" srcId="{F48EB53D-D154-4659-AAF6-E1EB220C46DE}" destId="{26467BE5-3283-4BB6-8CDB-694515479723}" srcOrd="0" destOrd="0" presId="urn:microsoft.com/office/officeart/2005/8/layout/hierarchy6"/>
    <dgm:cxn modelId="{410FBCDC-0024-4A24-ADB0-FBA3ABB8F4B8}" type="presParOf" srcId="{F48EB53D-D154-4659-AAF6-E1EB220C46DE}" destId="{84772C39-1069-456B-856C-EDC3A68DBCD8}" srcOrd="1" destOrd="0" presId="urn:microsoft.com/office/officeart/2005/8/layout/hierarchy6"/>
    <dgm:cxn modelId="{8B552499-4F02-49EB-95D3-4642800AC293}" type="presParOf" srcId="{A78600FE-76B8-445C-9BB8-57497F575129}" destId="{9B323A81-C105-4E6D-999F-5B3B8CC5D51F}" srcOrd="1" destOrd="0" presId="urn:microsoft.com/office/officeart/2005/8/layout/hierarchy6"/>
    <dgm:cxn modelId="{78D5CA1C-D41E-44BB-8800-96F01DEBD4E0}" type="presParOf" srcId="{9B323A81-C105-4E6D-999F-5B3B8CC5D51F}" destId="{11D7FBC6-72CD-4114-BABB-406672CB6A72}" srcOrd="0" destOrd="0" presId="urn:microsoft.com/office/officeart/2005/8/layout/hierarchy6"/>
    <dgm:cxn modelId="{C378E99B-3DBE-4E81-AAAD-1BAACD29D724}" type="presParOf" srcId="{A78600FE-76B8-445C-9BB8-57497F575129}" destId="{7B830B78-DFCE-423D-B499-11352067AEF3}" srcOrd="2" destOrd="0" presId="urn:microsoft.com/office/officeart/2005/8/layout/hierarchy6"/>
    <dgm:cxn modelId="{809215EC-DF07-40FB-AA95-684523605FA6}" type="presParOf" srcId="{7B830B78-DFCE-423D-B499-11352067AEF3}" destId="{D0C36B54-704D-498C-9E17-90A9536D346E}" srcOrd="0" destOrd="0" presId="urn:microsoft.com/office/officeart/2005/8/layout/hierarchy6"/>
    <dgm:cxn modelId="{23532E9E-4AEF-442A-9831-35D9E51B2E52}" type="presParOf" srcId="{7B830B78-DFCE-423D-B499-11352067AEF3}" destId="{89E5DBA8-51CE-4443-87B4-25D70FBBF1C6}" srcOrd="1" destOrd="0" presId="urn:microsoft.com/office/officeart/2005/8/layout/hierarchy6"/>
    <dgm:cxn modelId="{360F8127-AA5F-4B35-93B5-A6F022483F03}" type="presParOf" srcId="{A78600FE-76B8-445C-9BB8-57497F575129}" destId="{010DE27B-0394-44C7-AAC4-A960F5E61162}" srcOrd="3" destOrd="0" presId="urn:microsoft.com/office/officeart/2005/8/layout/hierarchy6"/>
    <dgm:cxn modelId="{4FD69905-B0D8-4022-AD4C-D592329CCF9C}" type="presParOf" srcId="{010DE27B-0394-44C7-AAC4-A960F5E61162}" destId="{7432C200-B35B-4DB2-B6B1-6D696EA4ABCA}" srcOrd="0" destOrd="0" presId="urn:microsoft.com/office/officeart/2005/8/layout/hierarchy6"/>
    <dgm:cxn modelId="{8085D1FC-A291-4D06-B912-FB7B0B331426}" type="presParOf" srcId="{A78600FE-76B8-445C-9BB8-57497F575129}" destId="{0FC7D1C2-C010-47D2-9C4A-F8141F37985C}" srcOrd="4" destOrd="0" presId="urn:microsoft.com/office/officeart/2005/8/layout/hierarchy6"/>
    <dgm:cxn modelId="{211D4D3C-9E2C-4BE4-A256-6DA11553D5CF}" type="presParOf" srcId="{0FC7D1C2-C010-47D2-9C4A-F8141F37985C}" destId="{C19FC2C9-2CC7-42A4-AE81-880B84EC7C48}" srcOrd="0" destOrd="0" presId="urn:microsoft.com/office/officeart/2005/8/layout/hierarchy6"/>
    <dgm:cxn modelId="{75FE92C7-FB40-43FD-B067-3F2C00561964}" type="presParOf" srcId="{0FC7D1C2-C010-47D2-9C4A-F8141F37985C}" destId="{9D9E17A7-AFB4-464E-8BB5-07257F922BD6}" srcOrd="1" destOrd="0" presId="urn:microsoft.com/office/officeart/2005/8/layout/hierarchy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19FC2C9-2CC7-42A4-AE81-880B84EC7C48}">
      <dsp:nvSpPr>
        <dsp:cNvPr id="0" name=""/>
        <dsp:cNvSpPr/>
      </dsp:nvSpPr>
      <dsp:spPr>
        <a:xfrm>
          <a:off x="0" y="1814665"/>
          <a:ext cx="5111749" cy="771754"/>
        </a:xfrm>
        <a:prstGeom prst="flowChartProcess">
          <a:avLst/>
        </a:prstGeom>
        <a:no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Text" lastClr="000000"/>
              </a:solidFill>
              <a:latin typeface="Verdana" panose="020B0604030504040204" pitchFamily="34" charset="0"/>
              <a:ea typeface="Verdana" panose="020B0604030504040204" pitchFamily="34" charset="0"/>
            </a:rPr>
            <a:t>Key stakeholder relationships</a:t>
          </a:r>
        </a:p>
      </dsp:txBody>
      <dsp:txXfrm>
        <a:off x="0" y="1814665"/>
        <a:ext cx="1533525" cy="771754"/>
      </dsp:txXfrm>
    </dsp:sp>
    <dsp:sp modelId="{D0C36B54-704D-498C-9E17-90A9536D346E}">
      <dsp:nvSpPr>
        <dsp:cNvPr id="0" name=""/>
        <dsp:cNvSpPr/>
      </dsp:nvSpPr>
      <dsp:spPr>
        <a:xfrm>
          <a:off x="0" y="914285"/>
          <a:ext cx="5111749" cy="771754"/>
        </a:xfrm>
        <a:prstGeom prst="rect">
          <a:avLst/>
        </a:prstGeom>
        <a:no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Text" lastClr="000000"/>
              </a:solidFill>
              <a:latin typeface="Verdana" panose="020B0604030504040204" pitchFamily="34" charset="0"/>
              <a:ea typeface="Verdana" panose="020B0604030504040204" pitchFamily="34" charset="0"/>
            </a:rPr>
            <a:t>Role holder</a:t>
          </a:r>
        </a:p>
      </dsp:txBody>
      <dsp:txXfrm>
        <a:off x="0" y="914285"/>
        <a:ext cx="1533525" cy="771754"/>
      </dsp:txXfrm>
    </dsp:sp>
    <dsp:sp modelId="{26467BE5-3283-4BB6-8CDB-694515479723}">
      <dsp:nvSpPr>
        <dsp:cNvPr id="0" name=""/>
        <dsp:cNvSpPr/>
      </dsp:nvSpPr>
      <dsp:spPr>
        <a:xfrm>
          <a:off x="0" y="13905"/>
          <a:ext cx="5111749" cy="771754"/>
        </a:xfrm>
        <a:prstGeom prst="rect">
          <a:avLst/>
        </a:prstGeom>
        <a:no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Text" lastClr="000000"/>
              </a:solidFill>
              <a:latin typeface="Verdana" panose="020B0604030504040204" pitchFamily="34" charset="0"/>
              <a:ea typeface="Verdana" panose="020B0604030504040204" pitchFamily="34" charset="0"/>
            </a:rPr>
            <a:t>Line manager</a:t>
          </a:r>
        </a:p>
      </dsp:txBody>
      <dsp:txXfrm>
        <a:off x="0" y="13905"/>
        <a:ext cx="1533525" cy="771754"/>
      </dsp:txXfrm>
    </dsp:sp>
    <dsp:sp modelId="{A524195A-7E9B-4EF7-A87D-306243C69619}">
      <dsp:nvSpPr>
        <dsp:cNvPr id="0" name=""/>
        <dsp:cNvSpPr/>
      </dsp:nvSpPr>
      <dsp:spPr>
        <a:xfrm>
          <a:off x="2343403" y="78217"/>
          <a:ext cx="1856233" cy="640080"/>
        </a:xfrm>
        <a:prstGeom prst="rect">
          <a:avLst/>
        </a:prstGeom>
        <a:solidFill>
          <a:srgbClr val="00569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Verdana" panose="020B0604030504040204" pitchFamily="34" charset="0"/>
              <a:ea typeface="Verdana" panose="020B0604030504040204" pitchFamily="34" charset="0"/>
            </a:rPr>
            <a:t>Head of Department of Entrepreneurship, Marketing and Management Systems</a:t>
          </a:r>
          <a:endParaRPr lang="en-US" sz="1000" b="0" kern="1200">
            <a:solidFill>
              <a:schemeClr val="bg1"/>
            </a:solidFill>
            <a:latin typeface="Verdana" panose="020B0604030504040204" pitchFamily="34" charset="0"/>
            <a:ea typeface="Verdana" panose="020B0604030504040204" pitchFamily="34" charset="0"/>
          </a:endParaRPr>
        </a:p>
      </dsp:txBody>
      <dsp:txXfrm>
        <a:off x="2343403" y="78217"/>
        <a:ext cx="1856233" cy="640080"/>
      </dsp:txXfrm>
    </dsp:sp>
    <dsp:sp modelId="{EDFF1D6D-F5EC-4436-A5BC-B5F3520F7006}">
      <dsp:nvSpPr>
        <dsp:cNvPr id="0" name=""/>
        <dsp:cNvSpPr/>
      </dsp:nvSpPr>
      <dsp:spPr>
        <a:xfrm>
          <a:off x="3225800" y="718298"/>
          <a:ext cx="91440" cy="257251"/>
        </a:xfrm>
        <a:custGeom>
          <a:avLst/>
          <a:gdLst/>
          <a:ahLst/>
          <a:cxnLst/>
          <a:rect l="0" t="0" r="0" b="0"/>
          <a:pathLst>
            <a:path>
              <a:moveTo>
                <a:pt x="45720" y="0"/>
              </a:moveTo>
              <a:lnTo>
                <a:pt x="45720" y="257251"/>
              </a:lnTo>
            </a:path>
          </a:pathLst>
        </a:custGeom>
        <a:noFill/>
        <a:ln w="12700" cap="flat" cmpd="sng" algn="ctr">
          <a:solidFill>
            <a:schemeClr val="accent1"/>
          </a:solidFill>
          <a:prstDash val="solid"/>
          <a:miter lim="800000"/>
        </a:ln>
        <a:effectLst/>
      </dsp:spPr>
      <dsp:style>
        <a:lnRef idx="2">
          <a:scrgbClr r="0" g="0" b="0"/>
        </a:lnRef>
        <a:fillRef idx="0">
          <a:scrgbClr r="0" g="0" b="0"/>
        </a:fillRef>
        <a:effectRef idx="0">
          <a:scrgbClr r="0" g="0" b="0"/>
        </a:effectRef>
        <a:fontRef idx="minor"/>
      </dsp:style>
    </dsp:sp>
    <dsp:sp modelId="{5D4D21BE-143E-4CDA-BA47-031762C554F8}">
      <dsp:nvSpPr>
        <dsp:cNvPr id="0" name=""/>
        <dsp:cNvSpPr/>
      </dsp:nvSpPr>
      <dsp:spPr>
        <a:xfrm>
          <a:off x="2466850" y="975549"/>
          <a:ext cx="1609339" cy="640080"/>
        </a:xfrm>
        <a:prstGeom prst="rect">
          <a:avLst/>
        </a:prstGeom>
        <a:solidFill>
          <a:srgbClr val="00569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b="1" kern="1200">
              <a:solidFill>
                <a:schemeClr val="bg1"/>
              </a:solidFill>
              <a:latin typeface="Verdana" panose="020B0604030504040204" pitchFamily="34" charset="0"/>
              <a:ea typeface="Verdana" panose="020B0604030504040204" pitchFamily="34" charset="0"/>
            </a:rPr>
            <a:t>Assistant Professor in Business Analytics</a:t>
          </a:r>
        </a:p>
      </dsp:txBody>
      <dsp:txXfrm>
        <a:off x="2466850" y="975549"/>
        <a:ext cx="1609339" cy="640080"/>
      </dsp:txXfrm>
    </dsp:sp>
    <dsp:sp modelId="{828663FA-7797-4647-966F-7317DFBAC559}">
      <dsp:nvSpPr>
        <dsp:cNvPr id="0" name=""/>
        <dsp:cNvSpPr/>
      </dsp:nvSpPr>
      <dsp:spPr>
        <a:xfrm>
          <a:off x="2017419" y="1615629"/>
          <a:ext cx="1254100" cy="257251"/>
        </a:xfrm>
        <a:custGeom>
          <a:avLst/>
          <a:gdLst/>
          <a:ahLst/>
          <a:cxnLst/>
          <a:rect l="0" t="0" r="0" b="0"/>
          <a:pathLst>
            <a:path>
              <a:moveTo>
                <a:pt x="1254100" y="0"/>
              </a:moveTo>
              <a:lnTo>
                <a:pt x="1254100" y="128625"/>
              </a:lnTo>
              <a:lnTo>
                <a:pt x="0" y="128625"/>
              </a:lnTo>
              <a:lnTo>
                <a:pt x="0" y="257251"/>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B22C026-AC9A-41FE-92BD-3798A96E6B03}">
      <dsp:nvSpPr>
        <dsp:cNvPr id="0" name=""/>
        <dsp:cNvSpPr/>
      </dsp:nvSpPr>
      <dsp:spPr>
        <a:xfrm>
          <a:off x="1535072" y="1872881"/>
          <a:ext cx="964693" cy="643128"/>
        </a:xfrm>
        <a:prstGeom prst="rect">
          <a:avLst/>
        </a:prstGeom>
        <a:solidFill>
          <a:srgbClr val="00569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b="0" kern="1200">
              <a:solidFill>
                <a:schemeClr val="bg1"/>
              </a:solidFill>
              <a:latin typeface="Verdana" panose="020B0604030504040204" pitchFamily="34" charset="0"/>
              <a:ea typeface="Verdana" panose="020B0604030504040204" pitchFamily="34" charset="0"/>
            </a:rPr>
            <a:t>Students</a:t>
          </a:r>
        </a:p>
      </dsp:txBody>
      <dsp:txXfrm>
        <a:off x="1535072" y="1872881"/>
        <a:ext cx="964693" cy="643128"/>
      </dsp:txXfrm>
    </dsp:sp>
    <dsp:sp modelId="{A0467897-3034-40BD-BFB2-F59F20329F62}">
      <dsp:nvSpPr>
        <dsp:cNvPr id="0" name=""/>
        <dsp:cNvSpPr/>
      </dsp:nvSpPr>
      <dsp:spPr>
        <a:xfrm>
          <a:off x="3225800" y="1615629"/>
          <a:ext cx="91440" cy="257251"/>
        </a:xfrm>
        <a:custGeom>
          <a:avLst/>
          <a:gdLst/>
          <a:ahLst/>
          <a:cxnLst/>
          <a:rect l="0" t="0" r="0" b="0"/>
          <a:pathLst>
            <a:path>
              <a:moveTo>
                <a:pt x="45720" y="0"/>
              </a:moveTo>
              <a:lnTo>
                <a:pt x="45720" y="257251"/>
              </a:lnTo>
            </a:path>
          </a:pathLst>
        </a:custGeom>
        <a:noFill/>
        <a:ln w="12700" cap="flat" cmpd="sng" algn="ctr">
          <a:solidFill>
            <a:schemeClr val="accent1"/>
          </a:solidFill>
          <a:prstDash val="solid"/>
          <a:miter lim="800000"/>
        </a:ln>
        <a:effectLst/>
      </dsp:spPr>
      <dsp:style>
        <a:lnRef idx="2">
          <a:scrgbClr r="0" g="0" b="0"/>
        </a:lnRef>
        <a:fillRef idx="0">
          <a:scrgbClr r="0" g="0" b="0"/>
        </a:fillRef>
        <a:effectRef idx="0">
          <a:scrgbClr r="0" g="0" b="0"/>
        </a:effectRef>
        <a:fontRef idx="minor"/>
      </dsp:style>
    </dsp:sp>
    <dsp:sp modelId="{5BF31352-4402-44CB-9319-4B04A3396058}">
      <dsp:nvSpPr>
        <dsp:cNvPr id="0" name=""/>
        <dsp:cNvSpPr/>
      </dsp:nvSpPr>
      <dsp:spPr>
        <a:xfrm>
          <a:off x="2789173" y="1872881"/>
          <a:ext cx="964693" cy="643128"/>
        </a:xfrm>
        <a:prstGeom prst="rect">
          <a:avLst/>
        </a:prstGeom>
        <a:solidFill>
          <a:srgbClr val="00569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b="0" kern="1200">
              <a:solidFill>
                <a:schemeClr val="bg1"/>
              </a:solidFill>
              <a:latin typeface="Verdana" panose="020B0604030504040204" pitchFamily="34" charset="0"/>
              <a:ea typeface="Verdana" panose="020B0604030504040204" pitchFamily="34" charset="0"/>
            </a:rPr>
            <a:t>Colleagues</a:t>
          </a:r>
        </a:p>
      </dsp:txBody>
      <dsp:txXfrm>
        <a:off x="2789173" y="1872881"/>
        <a:ext cx="964693" cy="643128"/>
      </dsp:txXfrm>
    </dsp:sp>
    <dsp:sp modelId="{86E63E45-308E-4B7D-A96B-891E396ED0D2}">
      <dsp:nvSpPr>
        <dsp:cNvPr id="0" name=""/>
        <dsp:cNvSpPr/>
      </dsp:nvSpPr>
      <dsp:spPr>
        <a:xfrm>
          <a:off x="3271520" y="1615629"/>
          <a:ext cx="1254100" cy="257251"/>
        </a:xfrm>
        <a:custGeom>
          <a:avLst/>
          <a:gdLst/>
          <a:ahLst/>
          <a:cxnLst/>
          <a:rect l="0" t="0" r="0" b="0"/>
          <a:pathLst>
            <a:path>
              <a:moveTo>
                <a:pt x="0" y="0"/>
              </a:moveTo>
              <a:lnTo>
                <a:pt x="0" y="128625"/>
              </a:lnTo>
              <a:lnTo>
                <a:pt x="1254100" y="128625"/>
              </a:lnTo>
              <a:lnTo>
                <a:pt x="1254100" y="257251"/>
              </a:lnTo>
            </a:path>
          </a:pathLst>
        </a:custGeom>
        <a:noFill/>
        <a:ln w="12700" cap="flat" cmpd="sng" algn="ctr">
          <a:solidFill>
            <a:schemeClr val="accent1"/>
          </a:solidFill>
          <a:prstDash val="solid"/>
          <a:miter lim="800000"/>
        </a:ln>
        <a:effectLst/>
      </dsp:spPr>
      <dsp:style>
        <a:lnRef idx="2">
          <a:scrgbClr r="0" g="0" b="0"/>
        </a:lnRef>
        <a:fillRef idx="0">
          <a:scrgbClr r="0" g="0" b="0"/>
        </a:fillRef>
        <a:effectRef idx="0">
          <a:scrgbClr r="0" g="0" b="0"/>
        </a:effectRef>
        <a:fontRef idx="minor"/>
      </dsp:style>
    </dsp:sp>
    <dsp:sp modelId="{3E218661-B4F5-48AC-AD3C-E8E6275AA7CC}">
      <dsp:nvSpPr>
        <dsp:cNvPr id="0" name=""/>
        <dsp:cNvSpPr/>
      </dsp:nvSpPr>
      <dsp:spPr>
        <a:xfrm>
          <a:off x="4043274" y="1872881"/>
          <a:ext cx="964693" cy="643128"/>
        </a:xfrm>
        <a:prstGeom prst="rect">
          <a:avLst/>
        </a:prstGeom>
        <a:solidFill>
          <a:srgbClr val="00569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b="0" kern="1200">
              <a:solidFill>
                <a:schemeClr val="bg1"/>
              </a:solidFill>
              <a:latin typeface="Verdana" panose="020B0604030504040204" pitchFamily="34" charset="0"/>
              <a:ea typeface="Verdana" panose="020B0604030504040204" pitchFamily="34" charset="0"/>
            </a:rPr>
            <a:t>Academic Community</a:t>
          </a:r>
        </a:p>
      </dsp:txBody>
      <dsp:txXfrm>
        <a:off x="4043274" y="1872881"/>
        <a:ext cx="964693" cy="64312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c5fc805-8821-48b9-ad4a-4d0c20f308a9">
      <Terms xmlns="http://schemas.microsoft.com/office/infopath/2007/PartnerControls"/>
    </lcf76f155ced4ddcb4097134ff3c332f>
    <TaxCatchAll xmlns="892572bc-3a6a-42fd-b8ef-dfb13df036f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38304526D81842B7B9795925870E9D" ma:contentTypeVersion="17" ma:contentTypeDescription="Create a new document." ma:contentTypeScope="" ma:versionID="a2feb70e02402aed7938665b15684e0f">
  <xsd:schema xmlns:xsd="http://www.w3.org/2001/XMLSchema" xmlns:xs="http://www.w3.org/2001/XMLSchema" xmlns:p="http://schemas.microsoft.com/office/2006/metadata/properties" xmlns:ns2="892572bc-3a6a-42fd-b8ef-dfb13df036fc" xmlns:ns3="8c5fc805-8821-48b9-ad4a-4d0c20f308a9" targetNamespace="http://schemas.microsoft.com/office/2006/metadata/properties" ma:root="true" ma:fieldsID="c248590bf55238c388768b9b84cadcd9" ns2:_="" ns3:_="">
    <xsd:import namespace="892572bc-3a6a-42fd-b8ef-dfb13df036fc"/>
    <xsd:import namespace="8c5fc805-8821-48b9-ad4a-4d0c20f308a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2572bc-3a6a-42fd-b8ef-dfb13df036fc"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89ffa9d-45e5-48f3-ab0b-0e82b74cd5b8}" ma:internalName="TaxCatchAll" ma:showField="CatchAllData" ma:web="892572bc-3a6a-42fd-b8ef-dfb13df03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c5fc805-8821-48b9-ad4a-4d0c20f308a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b41eaff-6be1-43e3-aa28-e44eb035eb3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C9D51-F6B3-4CF5-B8E9-BDCA84798497}">
  <ds:schemaRefs>
    <ds:schemaRef ds:uri="http://schemas.microsoft.com/office/2006/metadata/properties"/>
    <ds:schemaRef ds:uri="http://schemas.microsoft.com/office/infopath/2007/PartnerControls"/>
    <ds:schemaRef ds:uri="8c5fc805-8821-48b9-ad4a-4d0c20f308a9"/>
    <ds:schemaRef ds:uri="892572bc-3a6a-42fd-b8ef-dfb13df036fc"/>
  </ds:schemaRefs>
</ds:datastoreItem>
</file>

<file path=customXml/itemProps2.xml><?xml version="1.0" encoding="utf-8"?>
<ds:datastoreItem xmlns:ds="http://schemas.openxmlformats.org/officeDocument/2006/customXml" ds:itemID="{936039A3-9FCA-47D1-9E7C-EA3E8D60D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2572bc-3a6a-42fd-b8ef-dfb13df036fc"/>
    <ds:schemaRef ds:uri="8c5fc805-8821-48b9-ad4a-4d0c20f308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79B661-7039-43CA-90DB-024F51DDB258}">
  <ds:schemaRefs>
    <ds:schemaRef ds:uri="http://schemas.microsoft.com/sharepoint/v3/contenttype/forms"/>
  </ds:schemaRefs>
</ds:datastoreItem>
</file>

<file path=customXml/itemProps4.xml><?xml version="1.0" encoding="utf-8"?>
<ds:datastoreItem xmlns:ds="http://schemas.openxmlformats.org/officeDocument/2006/customXml" ds:itemID="{8A84D98E-E47E-467C-ABC4-E8FCD95B2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1238</Words>
  <Characters>7059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The University of Nottingham Ningbo China</Company>
  <LinksUpToDate>false</LinksUpToDate>
  <CharactersWithSpaces>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Cui</dc:creator>
  <cp:keywords/>
  <dc:description/>
  <cp:lastModifiedBy>Lorraine Yin</cp:lastModifiedBy>
  <cp:revision>5</cp:revision>
  <dcterms:created xsi:type="dcterms:W3CDTF">2026-06-22T03:31:00Z</dcterms:created>
  <dcterms:modified xsi:type="dcterms:W3CDTF">2026-06-23T02:46:00Z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0x0101000938304526D81842B7B9795925870E9D</vt:lpwstr>
  </property>
  <property fmtid="{D5CDD505-2E9C-101B-9397-08002B2CF9AE}" pid="3" name="MediaServiceImageTags">
    <vt:lpwstr/>
  </property>
</Properties>
</file>