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3060"/>
        <w:gridCol w:w="6856"/>
      </w:tblGrid>
      <w:tr w:rsidR="00A833E4" w:rsidRPr="00002CAD" w14:paraId="227D385D" w14:textId="77777777" w:rsidTr="00B37F41">
        <w:trPr>
          <w:trHeight w:val="432"/>
        </w:trPr>
        <w:tc>
          <w:tcPr>
            <w:tcW w:w="1543" w:type="pct"/>
          </w:tcPr>
          <w:p w14:paraId="1C66B95F" w14:textId="77777777" w:rsidR="00A833E4" w:rsidRPr="00002CAD" w:rsidRDefault="00A833E4" w:rsidP="00FB5E0C">
            <w:pPr>
              <w:rPr>
                <w:rFonts w:cstheme="minorHAnsi"/>
                <w:b/>
              </w:rPr>
            </w:pPr>
            <w:r w:rsidRPr="00002CAD">
              <w:rPr>
                <w:rFonts w:cstheme="minorHAnsi"/>
                <w:b/>
              </w:rPr>
              <w:t>Job Title</w:t>
            </w:r>
          </w:p>
        </w:tc>
        <w:tc>
          <w:tcPr>
            <w:tcW w:w="3457" w:type="pct"/>
          </w:tcPr>
          <w:p w14:paraId="2BE244FC" w14:textId="77777777" w:rsidR="00A833E4" w:rsidRPr="00002CAD" w:rsidRDefault="00781BB2" w:rsidP="00D3105E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Participation Manager</w:t>
            </w:r>
          </w:p>
        </w:tc>
      </w:tr>
      <w:tr w:rsidR="00A833E4" w:rsidRPr="00002CAD" w14:paraId="553D86CF" w14:textId="77777777" w:rsidTr="00B37F41">
        <w:trPr>
          <w:trHeight w:val="432"/>
        </w:trPr>
        <w:tc>
          <w:tcPr>
            <w:tcW w:w="1543" w:type="pct"/>
          </w:tcPr>
          <w:p w14:paraId="38E7FFD5" w14:textId="77777777" w:rsidR="00A833E4" w:rsidRPr="00002CAD" w:rsidRDefault="00A833E4" w:rsidP="00FB5E0C">
            <w:pPr>
              <w:rPr>
                <w:rFonts w:cstheme="minorHAnsi"/>
                <w:b/>
              </w:rPr>
            </w:pPr>
            <w:r w:rsidRPr="00002CAD">
              <w:rPr>
                <w:rFonts w:cstheme="minorHAnsi"/>
                <w:b/>
              </w:rPr>
              <w:t>School/Department</w:t>
            </w:r>
          </w:p>
        </w:tc>
        <w:tc>
          <w:tcPr>
            <w:tcW w:w="3457" w:type="pct"/>
          </w:tcPr>
          <w:p w14:paraId="374E6320" w14:textId="4AC294F0" w:rsidR="00A833E4" w:rsidRPr="00002CAD" w:rsidRDefault="00781BB2" w:rsidP="00A833E4">
            <w:pPr>
              <w:rPr>
                <w:rFonts w:cstheme="minorHAnsi"/>
              </w:rPr>
            </w:pPr>
            <w:r>
              <w:rPr>
                <w:rFonts w:cstheme="minorHAnsi"/>
              </w:rPr>
              <w:t>Sport</w:t>
            </w:r>
            <w:r w:rsidR="00A159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Department</w:t>
            </w:r>
          </w:p>
        </w:tc>
      </w:tr>
      <w:tr w:rsidR="00A833E4" w:rsidRPr="00002CAD" w14:paraId="738CB752" w14:textId="77777777" w:rsidTr="00B37F41">
        <w:trPr>
          <w:trHeight w:val="432"/>
        </w:trPr>
        <w:tc>
          <w:tcPr>
            <w:tcW w:w="1543" w:type="pct"/>
          </w:tcPr>
          <w:p w14:paraId="34699847" w14:textId="77777777" w:rsidR="00A833E4" w:rsidRPr="00002CAD" w:rsidRDefault="00DE41D5" w:rsidP="00FB5E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Job </w:t>
            </w:r>
            <w:r w:rsidR="00FB5E0C" w:rsidRPr="00002CAD">
              <w:rPr>
                <w:rFonts w:cstheme="minorHAnsi"/>
                <w:b/>
              </w:rPr>
              <w:t>Level</w:t>
            </w:r>
          </w:p>
        </w:tc>
        <w:tc>
          <w:tcPr>
            <w:tcW w:w="3457" w:type="pct"/>
          </w:tcPr>
          <w:p w14:paraId="5203B6E8" w14:textId="1ED0879D" w:rsidR="00A833E4" w:rsidRPr="00002CAD" w:rsidRDefault="00EA3AD6" w:rsidP="00A833E4">
            <w:pPr>
              <w:rPr>
                <w:rFonts w:cstheme="minorHAnsi"/>
              </w:rPr>
            </w:pPr>
            <w:r w:rsidRPr="00002CAD">
              <w:rPr>
                <w:rFonts w:cstheme="minorHAnsi"/>
              </w:rPr>
              <w:t xml:space="preserve">UNNC Scale </w:t>
            </w:r>
            <w:r w:rsidR="00CF5882">
              <w:rPr>
                <w:rFonts w:cstheme="minorHAnsi"/>
              </w:rPr>
              <w:t>B</w:t>
            </w:r>
            <w:r w:rsidRPr="00002CAD">
              <w:rPr>
                <w:rFonts w:cstheme="minorHAnsi"/>
              </w:rPr>
              <w:t xml:space="preserve"> level </w:t>
            </w:r>
            <w:r w:rsidR="003131B3">
              <w:rPr>
                <w:rFonts w:cstheme="minorHAnsi"/>
              </w:rPr>
              <w:t>3</w:t>
            </w:r>
          </w:p>
        </w:tc>
      </w:tr>
      <w:tr w:rsidR="00DE41D5" w:rsidRPr="00002CAD" w14:paraId="3963D30C" w14:textId="77777777" w:rsidTr="00B37F41">
        <w:trPr>
          <w:trHeight w:val="432"/>
        </w:trPr>
        <w:tc>
          <w:tcPr>
            <w:tcW w:w="1543" w:type="pct"/>
          </w:tcPr>
          <w:p w14:paraId="7861CB35" w14:textId="77777777" w:rsidR="00DE41D5" w:rsidRPr="00002CAD" w:rsidRDefault="00DE41D5" w:rsidP="00FB5E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Job Family</w:t>
            </w:r>
          </w:p>
        </w:tc>
        <w:tc>
          <w:tcPr>
            <w:tcW w:w="3457" w:type="pct"/>
          </w:tcPr>
          <w:p w14:paraId="5ABDAB5C" w14:textId="77777777" w:rsidR="00DE41D5" w:rsidRPr="00002CAD" w:rsidRDefault="00DE41D5" w:rsidP="00A833E4">
            <w:pPr>
              <w:rPr>
                <w:rFonts w:cstheme="minorHAnsi"/>
              </w:rPr>
            </w:pPr>
            <w:r w:rsidRPr="00DE41D5">
              <w:rPr>
                <w:rFonts w:cstheme="minorHAnsi"/>
              </w:rPr>
              <w:t>Administrative, Professional, and Managerial</w:t>
            </w:r>
          </w:p>
        </w:tc>
      </w:tr>
      <w:tr w:rsidR="00FB5E0C" w:rsidRPr="00002CAD" w14:paraId="1C8B4F0E" w14:textId="77777777" w:rsidTr="00B37F41">
        <w:trPr>
          <w:trHeight w:val="438"/>
        </w:trPr>
        <w:tc>
          <w:tcPr>
            <w:tcW w:w="1543" w:type="pct"/>
          </w:tcPr>
          <w:p w14:paraId="482D31FD" w14:textId="51AF49E7" w:rsidR="00FB5E0C" w:rsidRPr="00002CAD" w:rsidRDefault="00FB5E0C" w:rsidP="00FB5E0C">
            <w:pPr>
              <w:rPr>
                <w:rFonts w:cstheme="minorHAnsi"/>
                <w:b/>
              </w:rPr>
            </w:pPr>
            <w:r w:rsidRPr="00002CAD">
              <w:rPr>
                <w:rFonts w:cstheme="minorHAnsi"/>
                <w:b/>
              </w:rPr>
              <w:t>Contract</w:t>
            </w:r>
            <w:r w:rsidR="00B37F41">
              <w:rPr>
                <w:rFonts w:cstheme="minorHAnsi"/>
                <w:b/>
              </w:rPr>
              <w:t xml:space="preserve"> </w:t>
            </w:r>
            <w:r w:rsidRPr="00002CAD">
              <w:rPr>
                <w:rFonts w:cstheme="minorHAnsi"/>
                <w:b/>
              </w:rPr>
              <w:t>Status</w:t>
            </w:r>
          </w:p>
        </w:tc>
        <w:tc>
          <w:tcPr>
            <w:tcW w:w="3457" w:type="pct"/>
          </w:tcPr>
          <w:p w14:paraId="08E38C55" w14:textId="16529445" w:rsidR="00FB5E0C" w:rsidRPr="00B37F41" w:rsidRDefault="003131B3" w:rsidP="00D3105E">
            <w:pPr>
              <w:rPr>
                <w:rFonts w:cstheme="minorHAnsi"/>
              </w:rPr>
            </w:pPr>
            <w:r w:rsidRPr="00B37F41">
              <w:rPr>
                <w:rFonts w:cstheme="minorHAnsi" w:hint="eastAsia"/>
              </w:rPr>
              <w:t>Full</w:t>
            </w:r>
            <w:r w:rsidRPr="00B37F41">
              <w:rPr>
                <w:rFonts w:cstheme="minorHAnsi"/>
              </w:rPr>
              <w:t xml:space="preserve"> time</w:t>
            </w:r>
          </w:p>
        </w:tc>
      </w:tr>
      <w:tr w:rsidR="00A833E4" w:rsidRPr="00002CAD" w14:paraId="624918AD" w14:textId="77777777" w:rsidTr="00B37F41">
        <w:trPr>
          <w:trHeight w:val="432"/>
        </w:trPr>
        <w:tc>
          <w:tcPr>
            <w:tcW w:w="1543" w:type="pct"/>
          </w:tcPr>
          <w:p w14:paraId="27648C14" w14:textId="77777777" w:rsidR="00A833E4" w:rsidRPr="00002CAD" w:rsidRDefault="005B1C2B" w:rsidP="00FB5E0C">
            <w:pPr>
              <w:rPr>
                <w:rFonts w:cstheme="minorHAnsi"/>
                <w:b/>
              </w:rPr>
            </w:pPr>
            <w:r w:rsidRPr="00002CAD">
              <w:rPr>
                <w:rFonts w:cstheme="minorHAnsi"/>
                <w:b/>
              </w:rPr>
              <w:t>Location</w:t>
            </w:r>
          </w:p>
        </w:tc>
        <w:tc>
          <w:tcPr>
            <w:tcW w:w="3457" w:type="pct"/>
          </w:tcPr>
          <w:p w14:paraId="575E9363" w14:textId="77777777" w:rsidR="00A833E4" w:rsidRPr="00002CAD" w:rsidRDefault="005B1C2B" w:rsidP="00A833E4">
            <w:pPr>
              <w:rPr>
                <w:rFonts w:cstheme="minorHAnsi"/>
              </w:rPr>
            </w:pPr>
            <w:r w:rsidRPr="00002CAD">
              <w:rPr>
                <w:rFonts w:cstheme="minorHAnsi"/>
              </w:rPr>
              <w:t>University of Nottingham Ningbo China</w:t>
            </w:r>
          </w:p>
        </w:tc>
      </w:tr>
      <w:tr w:rsidR="007C4C62" w:rsidRPr="00002CAD" w14:paraId="7CA1D719" w14:textId="77777777" w:rsidTr="00B37F41">
        <w:trPr>
          <w:trHeight w:val="432"/>
        </w:trPr>
        <w:tc>
          <w:tcPr>
            <w:tcW w:w="1543" w:type="pct"/>
          </w:tcPr>
          <w:p w14:paraId="29448B47" w14:textId="77777777" w:rsidR="007C4C62" w:rsidRPr="00002CAD" w:rsidRDefault="007C4C62" w:rsidP="00D61AF4">
            <w:pPr>
              <w:rPr>
                <w:rFonts w:cstheme="minorHAnsi"/>
                <w:b/>
              </w:rPr>
            </w:pPr>
            <w:r w:rsidRPr="00002CAD">
              <w:rPr>
                <w:rFonts w:cstheme="minorHAnsi"/>
                <w:b/>
              </w:rPr>
              <w:t>Hours of Work</w:t>
            </w:r>
          </w:p>
        </w:tc>
        <w:tc>
          <w:tcPr>
            <w:tcW w:w="3457" w:type="pct"/>
          </w:tcPr>
          <w:p w14:paraId="21A972B2" w14:textId="5D65D98B" w:rsidR="007C4C62" w:rsidRPr="00002CAD" w:rsidRDefault="00A1592B" w:rsidP="00D61AF4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Irregular</w:t>
            </w:r>
            <w:r>
              <w:rPr>
                <w:rFonts w:cstheme="minorHAnsi"/>
              </w:rPr>
              <w:t xml:space="preserve"> </w:t>
            </w:r>
            <w:r w:rsidR="003131B3">
              <w:rPr>
                <w:rFonts w:cstheme="minorHAnsi"/>
              </w:rPr>
              <w:t>working hours</w:t>
            </w:r>
            <w:r w:rsidR="007C4C62" w:rsidRPr="00002CAD">
              <w:rPr>
                <w:rFonts w:cstheme="minorHAnsi"/>
              </w:rPr>
              <w:fldChar w:fldCharType="begin"/>
            </w:r>
            <w:r w:rsidR="007C4C62" w:rsidRPr="00002CAD">
              <w:rPr>
                <w:rFonts w:cstheme="minorHAnsi"/>
              </w:rPr>
              <w:instrText xml:space="preserve"> AUTOTEXTLIST   \* MERGEFORMAT </w:instrText>
            </w:r>
            <w:r w:rsidR="007C4C62" w:rsidRPr="00002CAD">
              <w:rPr>
                <w:rFonts w:cstheme="minorHAnsi"/>
              </w:rPr>
              <w:fldChar w:fldCharType="end"/>
            </w:r>
          </w:p>
        </w:tc>
      </w:tr>
      <w:tr w:rsidR="00A833E4" w:rsidRPr="00002CAD" w14:paraId="31836141" w14:textId="77777777" w:rsidTr="00B37F41">
        <w:trPr>
          <w:trHeight w:val="432"/>
        </w:trPr>
        <w:tc>
          <w:tcPr>
            <w:tcW w:w="1543" w:type="pct"/>
          </w:tcPr>
          <w:p w14:paraId="67C5E260" w14:textId="77777777" w:rsidR="00A833E4" w:rsidRPr="00002CAD" w:rsidRDefault="005B1C2B" w:rsidP="00FB5E0C">
            <w:pPr>
              <w:rPr>
                <w:rFonts w:cstheme="minorHAnsi"/>
                <w:b/>
              </w:rPr>
            </w:pPr>
            <w:r w:rsidRPr="00002CAD">
              <w:rPr>
                <w:rFonts w:cstheme="minorHAnsi"/>
                <w:b/>
              </w:rPr>
              <w:t>Responsible to</w:t>
            </w:r>
          </w:p>
        </w:tc>
        <w:tc>
          <w:tcPr>
            <w:tcW w:w="3457" w:type="pct"/>
          </w:tcPr>
          <w:p w14:paraId="2D8A664D" w14:textId="7B0511A4" w:rsidR="00A833E4" w:rsidRPr="001047CF" w:rsidRDefault="001047CF" w:rsidP="00A833E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Senior Manager – Sport Participation and Engagement</w:t>
            </w:r>
          </w:p>
        </w:tc>
      </w:tr>
    </w:tbl>
    <w:p w14:paraId="1836C6D1" w14:textId="77777777" w:rsidR="00404265" w:rsidRDefault="00404265" w:rsidP="00C00B85">
      <w:pPr>
        <w:pStyle w:val="Heading2"/>
        <w:rPr>
          <w:rFonts w:asciiTheme="minorHAnsi" w:eastAsia="Verdana" w:hAnsiTheme="minorHAnsi" w:cstheme="minorHAnsi"/>
          <w:szCs w:val="22"/>
        </w:rPr>
      </w:pPr>
    </w:p>
    <w:p w14:paraId="08760F5A" w14:textId="77777777" w:rsidR="00A833E4" w:rsidRPr="00002CAD" w:rsidRDefault="00C00B85" w:rsidP="00C00B85">
      <w:pPr>
        <w:pStyle w:val="Heading2"/>
        <w:rPr>
          <w:rFonts w:asciiTheme="minorHAnsi" w:eastAsia="Verdana" w:hAnsiTheme="minorHAnsi" w:cstheme="minorHAnsi"/>
          <w:szCs w:val="22"/>
        </w:rPr>
      </w:pPr>
      <w:r w:rsidRPr="00002CAD">
        <w:rPr>
          <w:rFonts w:asciiTheme="minorHAnsi" w:eastAsia="Verdana" w:hAnsiTheme="minorHAnsi" w:cstheme="minorHAnsi"/>
          <w:szCs w:val="22"/>
        </w:rPr>
        <w:t>Purpose of role</w:t>
      </w:r>
    </w:p>
    <w:p w14:paraId="0C43F095" w14:textId="3D7C4A80" w:rsidR="001047CF" w:rsidRDefault="001047CF" w:rsidP="001047CF">
      <w:pPr>
        <w:spacing w:after="0"/>
        <w:ind w:left="90"/>
        <w:rPr>
          <w:rFonts w:cstheme="minorHAnsi"/>
          <w:lang w:val="en-GB"/>
        </w:rPr>
      </w:pPr>
      <w:r>
        <w:rPr>
          <w:rFonts w:cstheme="minorHAnsi"/>
        </w:rPr>
        <w:br/>
      </w:r>
      <w:r w:rsidRPr="00154087">
        <w:rPr>
          <w:rFonts w:cstheme="minorHAnsi"/>
          <w:lang w:val="en-GB"/>
        </w:rPr>
        <w:t xml:space="preserve">The University of Nottingham Ningbo China (UNNC) was the first Sino-Foreign university in China and </w:t>
      </w:r>
      <w:proofErr w:type="gramStart"/>
      <w:r w:rsidRPr="00154087">
        <w:rPr>
          <w:rFonts w:cstheme="minorHAnsi"/>
          <w:lang w:val="en-GB"/>
        </w:rPr>
        <w:t>is focused</w:t>
      </w:r>
      <w:proofErr w:type="gramEnd"/>
      <w:r w:rsidRPr="00154087">
        <w:rPr>
          <w:rFonts w:cstheme="minorHAnsi"/>
          <w:lang w:val="en-GB"/>
        </w:rPr>
        <w:t xml:space="preserve"> on offering a globally leading </w:t>
      </w:r>
      <w:r>
        <w:rPr>
          <w:rFonts w:cstheme="minorHAnsi"/>
          <w:lang w:val="en-GB"/>
        </w:rPr>
        <w:t xml:space="preserve">sport and </w:t>
      </w:r>
      <w:r w:rsidR="00A54BBE">
        <w:rPr>
          <w:rFonts w:cstheme="minorHAnsi"/>
          <w:lang w:val="en-GB"/>
        </w:rPr>
        <w:t xml:space="preserve">wellbeing </w:t>
      </w:r>
      <w:r>
        <w:rPr>
          <w:rFonts w:cstheme="minorHAnsi"/>
          <w:lang w:val="en-GB"/>
        </w:rPr>
        <w:t>experience</w:t>
      </w:r>
      <w:r w:rsidRPr="00154087">
        <w:rPr>
          <w:rFonts w:cstheme="minorHAnsi"/>
          <w:lang w:val="en-GB"/>
        </w:rPr>
        <w:t xml:space="preserve"> to all our customers.</w:t>
      </w:r>
    </w:p>
    <w:p w14:paraId="25713A61" w14:textId="77777777" w:rsidR="001047CF" w:rsidRDefault="001047CF" w:rsidP="001047CF">
      <w:pPr>
        <w:spacing w:after="0"/>
        <w:ind w:left="90"/>
        <w:rPr>
          <w:rFonts w:cstheme="minorHAnsi"/>
          <w:lang w:val="en-GB"/>
        </w:rPr>
      </w:pPr>
    </w:p>
    <w:p w14:paraId="03D96233" w14:textId="51474CFB" w:rsidR="001047CF" w:rsidRDefault="001047CF" w:rsidP="001047CF">
      <w:pPr>
        <w:spacing w:after="0"/>
        <w:ind w:left="90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In September 2027, the University will open its new ‘Clubhouse’ which has </w:t>
      </w:r>
      <w:proofErr w:type="gramStart"/>
      <w:r>
        <w:rPr>
          <w:rFonts w:cstheme="minorHAnsi"/>
          <w:lang w:val="en-GB"/>
        </w:rPr>
        <w:t>been designed</w:t>
      </w:r>
      <w:proofErr w:type="gramEnd"/>
      <w:r>
        <w:rPr>
          <w:rFonts w:cstheme="minorHAnsi"/>
          <w:lang w:val="en-GB"/>
        </w:rPr>
        <w:t xml:space="preserve"> to offer sport, </w:t>
      </w:r>
      <w:proofErr w:type="gramStart"/>
      <w:r>
        <w:rPr>
          <w:rFonts w:cstheme="minorHAnsi"/>
          <w:lang w:val="en-GB"/>
        </w:rPr>
        <w:t>health</w:t>
      </w:r>
      <w:proofErr w:type="gramEnd"/>
      <w:r>
        <w:rPr>
          <w:rFonts w:cstheme="minorHAnsi"/>
          <w:lang w:val="en-GB"/>
        </w:rPr>
        <w:t xml:space="preserve"> and fitness in a completely new and innovative way in global Higher Education. The Participation Manager is crucial to the success of this new service offer and delivering exceptional sport participation </w:t>
      </w:r>
      <w:r w:rsidR="00A54BBE">
        <w:rPr>
          <w:rFonts w:cstheme="minorHAnsi"/>
          <w:lang w:val="en-GB"/>
        </w:rPr>
        <w:t>programmes</w:t>
      </w:r>
      <w:r>
        <w:rPr>
          <w:rFonts w:cstheme="minorHAnsi"/>
          <w:lang w:val="en-GB"/>
        </w:rPr>
        <w:t xml:space="preserve"> to </w:t>
      </w:r>
      <w:proofErr w:type="gramStart"/>
      <w:r>
        <w:rPr>
          <w:rFonts w:cstheme="minorHAnsi"/>
          <w:lang w:val="en-GB"/>
        </w:rPr>
        <w:t>all of</w:t>
      </w:r>
      <w:proofErr w:type="gramEnd"/>
      <w:r>
        <w:rPr>
          <w:rFonts w:cstheme="minorHAnsi"/>
          <w:lang w:val="en-GB"/>
        </w:rPr>
        <w:t xml:space="preserve"> our customers. </w:t>
      </w:r>
    </w:p>
    <w:p w14:paraId="4598F287" w14:textId="77777777" w:rsidR="001047CF" w:rsidRDefault="001047CF" w:rsidP="001047CF">
      <w:pPr>
        <w:spacing w:after="0"/>
        <w:ind w:left="90"/>
        <w:rPr>
          <w:rFonts w:cstheme="minorHAnsi"/>
          <w:lang w:val="en-GB"/>
        </w:rPr>
      </w:pPr>
    </w:p>
    <w:p w14:paraId="56201887" w14:textId="77777777" w:rsidR="005E7F9C" w:rsidRDefault="001047CF" w:rsidP="001047CF">
      <w:pPr>
        <w:spacing w:after="0"/>
        <w:ind w:left="90"/>
        <w:rPr>
          <w:rFonts w:cstheme="minorHAnsi"/>
          <w:lang w:val="en-GB"/>
        </w:rPr>
      </w:pPr>
      <w:r w:rsidRPr="00575E01">
        <w:rPr>
          <w:rFonts w:cstheme="minorHAnsi"/>
          <w:lang w:val="en-GB"/>
        </w:rPr>
        <w:t xml:space="preserve">As a member of the Sport Senior Leadership Team, the </w:t>
      </w:r>
      <w:r>
        <w:rPr>
          <w:rFonts w:cstheme="minorHAnsi"/>
          <w:lang w:val="en-GB"/>
        </w:rPr>
        <w:t>Participation</w:t>
      </w:r>
      <w:r w:rsidRPr="00575E01">
        <w:rPr>
          <w:rFonts w:cstheme="minorHAnsi"/>
          <w:lang w:val="en-GB"/>
        </w:rPr>
        <w:t xml:space="preserve"> Manager will have responsibilit</w:t>
      </w:r>
      <w:r>
        <w:rPr>
          <w:rFonts w:cstheme="minorHAnsi"/>
          <w:lang w:val="en-GB"/>
        </w:rPr>
        <w:t xml:space="preserve">y for </w:t>
      </w:r>
      <w:r w:rsidR="00A54BBE">
        <w:rPr>
          <w:rFonts w:cstheme="minorHAnsi"/>
          <w:lang w:val="en-GB"/>
        </w:rPr>
        <w:t>developing and managing</w:t>
      </w:r>
      <w:r>
        <w:rPr>
          <w:rFonts w:cstheme="minorHAnsi"/>
          <w:lang w:val="en-GB"/>
        </w:rPr>
        <w:t xml:space="preserve"> </w:t>
      </w:r>
      <w:r w:rsidR="00A54BBE">
        <w:rPr>
          <w:rFonts w:cstheme="minorHAnsi"/>
          <w:lang w:val="en-GB"/>
        </w:rPr>
        <w:t>our</w:t>
      </w:r>
      <w:r>
        <w:rPr>
          <w:rFonts w:cstheme="minorHAnsi"/>
          <w:lang w:val="en-GB"/>
        </w:rPr>
        <w:t xml:space="preserve"> sport participation programmes</w:t>
      </w:r>
      <w:r w:rsidR="00A54BBE">
        <w:rPr>
          <w:rFonts w:cstheme="minorHAnsi"/>
          <w:lang w:val="en-GB"/>
        </w:rPr>
        <w:t xml:space="preserve">, ensuring we are offering the best experience to everyone and providing opportunities for people to try something new, develop in a sport and compete amongst friends. </w:t>
      </w:r>
    </w:p>
    <w:p w14:paraId="18CDC380" w14:textId="77777777" w:rsidR="005E7F9C" w:rsidRDefault="005E7F9C" w:rsidP="001047CF">
      <w:pPr>
        <w:spacing w:after="0"/>
        <w:ind w:left="90"/>
        <w:rPr>
          <w:rFonts w:cstheme="minorHAnsi"/>
          <w:lang w:val="en-GB"/>
        </w:rPr>
      </w:pPr>
    </w:p>
    <w:p w14:paraId="179D0122" w14:textId="4F3FF709" w:rsidR="001047CF" w:rsidRDefault="00A54BBE" w:rsidP="001047CF">
      <w:pPr>
        <w:spacing w:after="0"/>
        <w:ind w:left="90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 Participation Manager will be creative and understand </w:t>
      </w:r>
      <w:r w:rsidR="00ED172A">
        <w:rPr>
          <w:rFonts w:cstheme="minorHAnsi"/>
          <w:lang w:val="en-GB"/>
        </w:rPr>
        <w:t>our</w:t>
      </w:r>
      <w:r>
        <w:rPr>
          <w:rFonts w:cstheme="minorHAnsi"/>
          <w:lang w:val="en-GB"/>
        </w:rPr>
        <w:t xml:space="preserve"> student demographic so that our participation programmes </w:t>
      </w:r>
      <w:r w:rsidR="001459D6">
        <w:rPr>
          <w:rFonts w:cstheme="minorHAnsi"/>
          <w:lang w:val="en-GB"/>
        </w:rPr>
        <w:t>consistently evolve</w:t>
      </w:r>
      <w:r>
        <w:rPr>
          <w:rFonts w:cstheme="minorHAnsi"/>
          <w:lang w:val="en-GB"/>
        </w:rPr>
        <w:t xml:space="preserve">. </w:t>
      </w:r>
      <w:r w:rsidR="005E7F9C">
        <w:rPr>
          <w:rFonts w:cstheme="minorHAnsi"/>
          <w:lang w:val="en-GB"/>
        </w:rPr>
        <w:t>The Participation Manager will be responsible for the following programmes:</w:t>
      </w:r>
      <w:r w:rsidR="001047CF">
        <w:rPr>
          <w:rFonts w:cstheme="minorHAnsi"/>
          <w:lang w:val="en-GB"/>
        </w:rPr>
        <w:t xml:space="preserve"> Just Play,</w:t>
      </w:r>
      <w:r>
        <w:rPr>
          <w:rFonts w:cstheme="minorHAnsi"/>
          <w:lang w:val="en-GB"/>
        </w:rPr>
        <w:t xml:space="preserve"> Compete, </w:t>
      </w:r>
      <w:r w:rsidR="001047CF">
        <w:rPr>
          <w:rFonts w:cstheme="minorHAnsi"/>
          <w:lang w:val="en-GB"/>
        </w:rPr>
        <w:t xml:space="preserve">Sports Clubs, Staff Sport, Kid’s Programme and </w:t>
      </w:r>
      <w:r>
        <w:rPr>
          <w:rFonts w:cstheme="minorHAnsi"/>
          <w:lang w:val="en-GB"/>
        </w:rPr>
        <w:t xml:space="preserve">supporting </w:t>
      </w:r>
      <w:r w:rsidR="001047CF">
        <w:rPr>
          <w:rFonts w:cstheme="minorHAnsi"/>
          <w:lang w:val="en-GB"/>
        </w:rPr>
        <w:t>annual</w:t>
      </w:r>
      <w:r>
        <w:rPr>
          <w:rFonts w:cstheme="minorHAnsi"/>
          <w:lang w:val="en-GB"/>
        </w:rPr>
        <w:t xml:space="preserve"> health and wellbeing</w:t>
      </w:r>
      <w:r w:rsidR="001047CF">
        <w:rPr>
          <w:rFonts w:cstheme="minorHAnsi"/>
          <w:lang w:val="en-GB"/>
        </w:rPr>
        <w:t xml:space="preserve"> campaigns and initiatives</w:t>
      </w:r>
      <w:r>
        <w:rPr>
          <w:rFonts w:cstheme="minorHAnsi"/>
          <w:lang w:val="en-GB"/>
        </w:rPr>
        <w:t>.</w:t>
      </w:r>
      <w:r w:rsidR="001047CF" w:rsidRPr="00575E01">
        <w:rPr>
          <w:rFonts w:cstheme="minorHAnsi"/>
          <w:lang w:val="en-GB"/>
        </w:rPr>
        <w:t xml:space="preserve"> </w:t>
      </w:r>
    </w:p>
    <w:p w14:paraId="7D4131E4" w14:textId="77777777" w:rsidR="001047CF" w:rsidRDefault="001047CF" w:rsidP="001047CF">
      <w:pPr>
        <w:spacing w:after="0"/>
        <w:ind w:left="90"/>
        <w:rPr>
          <w:rFonts w:cstheme="minorHAnsi"/>
          <w:lang w:val="en-GB"/>
        </w:rPr>
      </w:pPr>
    </w:p>
    <w:p w14:paraId="4923EF0A" w14:textId="244EA06B" w:rsidR="001047CF" w:rsidRDefault="001047CF" w:rsidP="001047CF">
      <w:pPr>
        <w:spacing w:after="0"/>
        <w:ind w:left="90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 </w:t>
      </w:r>
      <w:r w:rsidR="00A54BBE">
        <w:rPr>
          <w:rFonts w:cstheme="minorHAnsi"/>
          <w:lang w:val="en-GB"/>
        </w:rPr>
        <w:t>Participation Manager</w:t>
      </w:r>
      <w:r>
        <w:rPr>
          <w:rFonts w:cstheme="minorHAnsi"/>
          <w:lang w:val="en-GB"/>
        </w:rPr>
        <w:t xml:space="preserve"> will ensure all programmes </w:t>
      </w:r>
      <w:proofErr w:type="gramStart"/>
      <w:r>
        <w:rPr>
          <w:rFonts w:cstheme="minorHAnsi"/>
          <w:lang w:val="en-GB"/>
        </w:rPr>
        <w:t>are planned</w:t>
      </w:r>
      <w:proofErr w:type="gramEnd"/>
      <w:r>
        <w:rPr>
          <w:rFonts w:cstheme="minorHAnsi"/>
          <w:lang w:val="en-GB"/>
        </w:rPr>
        <w:t xml:space="preserve"> in detail, using the sport framework and </w:t>
      </w:r>
      <w:r w:rsidR="00A54BBE">
        <w:rPr>
          <w:rFonts w:cstheme="minorHAnsi"/>
          <w:lang w:val="en-GB"/>
        </w:rPr>
        <w:t>d</w:t>
      </w:r>
      <w:r>
        <w:rPr>
          <w:rFonts w:cstheme="minorHAnsi"/>
          <w:lang w:val="en-GB"/>
        </w:rPr>
        <w:t xml:space="preserve">evelopment </w:t>
      </w:r>
      <w:r w:rsidR="00A54BBE">
        <w:rPr>
          <w:rFonts w:cstheme="minorHAnsi"/>
          <w:lang w:val="en-GB"/>
        </w:rPr>
        <w:t>p</w:t>
      </w:r>
      <w:r>
        <w:rPr>
          <w:rFonts w:cstheme="minorHAnsi"/>
          <w:lang w:val="en-GB"/>
        </w:rPr>
        <w:t xml:space="preserve">athway the university has developed to encourage engagement and maintain retention. The programmes will all </w:t>
      </w:r>
      <w:proofErr w:type="gramStart"/>
      <w:r>
        <w:rPr>
          <w:rFonts w:cstheme="minorHAnsi"/>
          <w:lang w:val="en-GB"/>
        </w:rPr>
        <w:t>be fully aligned</w:t>
      </w:r>
      <w:proofErr w:type="gramEnd"/>
      <w:r>
        <w:rPr>
          <w:rFonts w:cstheme="minorHAnsi"/>
          <w:lang w:val="en-GB"/>
        </w:rPr>
        <w:t xml:space="preserve"> and optimised digitally to ensure we are accurately recording data and putting it at the core of our decision-making process. They will meet the highest standards of industry best practice and meet all statutory health and safety requirements. </w:t>
      </w:r>
    </w:p>
    <w:p w14:paraId="02962C2D" w14:textId="77777777" w:rsidR="001047CF" w:rsidRDefault="001047CF" w:rsidP="001047CF">
      <w:pPr>
        <w:spacing w:after="0"/>
        <w:ind w:left="90"/>
        <w:rPr>
          <w:rFonts w:cstheme="minorHAnsi"/>
          <w:lang w:val="en-GB"/>
        </w:rPr>
      </w:pPr>
    </w:p>
    <w:p w14:paraId="56297025" w14:textId="62D64C36" w:rsidR="001047CF" w:rsidRDefault="005E7F9C" w:rsidP="001047CF">
      <w:pPr>
        <w:spacing w:after="0"/>
        <w:ind w:left="90"/>
      </w:pPr>
      <w:r>
        <w:t>T</w:t>
      </w:r>
      <w:r w:rsidR="001047CF" w:rsidRPr="00575E01">
        <w:t xml:space="preserve">he </w:t>
      </w:r>
      <w:r w:rsidR="00A54BBE">
        <w:t xml:space="preserve">Participation Manager </w:t>
      </w:r>
      <w:r w:rsidR="001047CF" w:rsidRPr="00575E01">
        <w:t xml:space="preserve">will lead and motivate a team of </w:t>
      </w:r>
      <w:proofErr w:type="gramStart"/>
      <w:r w:rsidR="001047CF" w:rsidRPr="00575E01">
        <w:t>full time</w:t>
      </w:r>
      <w:proofErr w:type="gramEnd"/>
      <w:r w:rsidR="001047CF" w:rsidRPr="00575E01">
        <w:t xml:space="preserve"> </w:t>
      </w:r>
      <w:r w:rsidR="00A54BBE">
        <w:t xml:space="preserve">and </w:t>
      </w:r>
      <w:proofErr w:type="gramStart"/>
      <w:r w:rsidR="001047CF" w:rsidRPr="00575E01">
        <w:t>part time</w:t>
      </w:r>
      <w:proofErr w:type="gramEnd"/>
      <w:r w:rsidR="001047CF" w:rsidRPr="00575E01">
        <w:t xml:space="preserve"> staff</w:t>
      </w:r>
      <w:r w:rsidR="00A54BBE">
        <w:t xml:space="preserve"> and </w:t>
      </w:r>
      <w:proofErr w:type="gramStart"/>
      <w:r w:rsidR="00A54BBE">
        <w:t>a number of</w:t>
      </w:r>
      <w:proofErr w:type="gramEnd"/>
      <w:r w:rsidR="00A54BBE">
        <w:t xml:space="preserve"> student interns</w:t>
      </w:r>
      <w:r w:rsidR="001047CF" w:rsidRPr="00575E01">
        <w:t xml:space="preserve">. </w:t>
      </w:r>
    </w:p>
    <w:p w14:paraId="298971D5" w14:textId="0EC02552" w:rsidR="001047CF" w:rsidRDefault="001047CF" w:rsidP="00423C61">
      <w:pPr>
        <w:rPr>
          <w:rFonts w:cstheme="minorHAnsi"/>
        </w:rPr>
      </w:pPr>
    </w:p>
    <w:p w14:paraId="00B76502" w14:textId="77777777" w:rsidR="001047CF" w:rsidRDefault="001047CF" w:rsidP="00423C61">
      <w:pPr>
        <w:rPr>
          <w:rFonts w:cstheme="minorHAnsi"/>
        </w:rPr>
      </w:pPr>
    </w:p>
    <w:p w14:paraId="2BB37CB5" w14:textId="77777777" w:rsidR="001047CF" w:rsidRDefault="001047CF" w:rsidP="00423C61">
      <w:pPr>
        <w:rPr>
          <w:rFonts w:cstheme="minorHAnsi"/>
        </w:rPr>
      </w:pPr>
    </w:p>
    <w:p w14:paraId="5894FCF6" w14:textId="0D2F6C9F" w:rsidR="001637B6" w:rsidRPr="00002CAD" w:rsidRDefault="001637B6" w:rsidP="00423C61">
      <w:pPr>
        <w:rPr>
          <w:rFonts w:cstheme="minorHAnsi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0"/>
        <w:gridCol w:w="8094"/>
        <w:gridCol w:w="912"/>
      </w:tblGrid>
      <w:tr w:rsidR="00481496" w:rsidRPr="00002CAD" w14:paraId="4B07FCAF" w14:textId="77777777" w:rsidTr="00BC184E"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9503E" w14:textId="77777777" w:rsidR="00481496" w:rsidRPr="00002CAD" w:rsidRDefault="00481496" w:rsidP="00926718">
            <w:pPr>
              <w:rPr>
                <w:rFonts w:cstheme="minorHAnsi"/>
                <w:color w:val="1B2A6B"/>
              </w:rPr>
            </w:pPr>
          </w:p>
        </w:tc>
        <w:tc>
          <w:tcPr>
            <w:tcW w:w="8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8436C" w14:textId="77777777" w:rsidR="00481496" w:rsidRPr="00002CAD" w:rsidRDefault="00481496" w:rsidP="00926718">
            <w:pPr>
              <w:pStyle w:val="Heading2"/>
              <w:rPr>
                <w:rFonts w:asciiTheme="minorHAnsi" w:eastAsia="Verdana" w:hAnsiTheme="minorHAnsi" w:cstheme="minorHAnsi"/>
                <w:szCs w:val="22"/>
              </w:rPr>
            </w:pPr>
            <w:r w:rsidRPr="00002CAD">
              <w:rPr>
                <w:rFonts w:asciiTheme="minorHAnsi" w:eastAsia="Verdana" w:hAnsiTheme="minorHAnsi" w:cstheme="minorHAnsi"/>
                <w:szCs w:val="22"/>
              </w:rPr>
              <w:t>Main responsibilities</w:t>
            </w:r>
          </w:p>
          <w:p w14:paraId="654F6B76" w14:textId="77777777" w:rsidR="00481496" w:rsidRPr="00002CAD" w:rsidRDefault="00481496" w:rsidP="00926718">
            <w:pPr>
              <w:rPr>
                <w:rFonts w:cstheme="minorHAnsi"/>
              </w:rPr>
            </w:pPr>
            <w:r w:rsidRPr="00002CAD">
              <w:rPr>
                <w:rFonts w:eastAsia="Verdana" w:cstheme="minorHAnsi"/>
                <w:iCs/>
                <w:spacing w:val="-6"/>
                <w:kern w:val="24"/>
                <w:lang w:eastAsia="en-GB"/>
              </w:rPr>
              <w:t>(Primary accountabilities and responsibilities expected to fulfil the role)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A76FE" w14:textId="77777777" w:rsidR="00481496" w:rsidRPr="00002CAD" w:rsidRDefault="00481496" w:rsidP="00926718">
            <w:pPr>
              <w:jc w:val="center"/>
              <w:rPr>
                <w:rFonts w:eastAsia="Times New Roman" w:cstheme="minorHAnsi"/>
                <w:b/>
                <w:spacing w:val="-6"/>
                <w:kern w:val="24"/>
                <w:lang w:eastAsia="en-GB"/>
              </w:rPr>
            </w:pPr>
            <w:r w:rsidRPr="00002CAD">
              <w:rPr>
                <w:rFonts w:eastAsia="Times New Roman" w:cstheme="minorHAnsi"/>
                <w:b/>
                <w:spacing w:val="-6"/>
                <w:kern w:val="24"/>
                <w:lang w:eastAsia="en-GB"/>
              </w:rPr>
              <w:t xml:space="preserve">% time </w:t>
            </w:r>
          </w:p>
          <w:p w14:paraId="0213C20C" w14:textId="77777777" w:rsidR="00481496" w:rsidRPr="00002CAD" w:rsidRDefault="00481496" w:rsidP="00926718">
            <w:pPr>
              <w:rPr>
                <w:rFonts w:cstheme="minorHAnsi"/>
              </w:rPr>
            </w:pPr>
            <w:r w:rsidRPr="00002CAD">
              <w:rPr>
                <w:rFonts w:eastAsia="Times New Roman" w:cstheme="minorHAnsi"/>
                <w:b/>
                <w:spacing w:val="-6"/>
                <w:kern w:val="24"/>
                <w:lang w:eastAsia="en-GB"/>
              </w:rPr>
              <w:t>per year</w:t>
            </w:r>
          </w:p>
        </w:tc>
      </w:tr>
      <w:tr w:rsidR="00C00B85" w:rsidRPr="00002CAD" w14:paraId="55EDFFBF" w14:textId="77777777" w:rsidTr="00BC184E"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59381" w14:textId="77777777" w:rsidR="00C00B85" w:rsidRPr="00002CAD" w:rsidRDefault="00C00B85" w:rsidP="00C00B85">
            <w:pPr>
              <w:jc w:val="center"/>
              <w:rPr>
                <w:rFonts w:cstheme="minorHAnsi"/>
              </w:rPr>
            </w:pPr>
            <w:r w:rsidRPr="00002CAD">
              <w:rPr>
                <w:rFonts w:cstheme="minorHAnsi"/>
              </w:rPr>
              <w:t>1</w:t>
            </w:r>
          </w:p>
        </w:tc>
        <w:tc>
          <w:tcPr>
            <w:tcW w:w="8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882C0" w14:textId="77777777" w:rsidR="00D3105E" w:rsidRDefault="00D3105E" w:rsidP="00423C61">
            <w:r>
              <w:rPr>
                <w:rFonts w:ascii="Calibri" w:eastAsia="Calibri" w:hAnsi="Calibri" w:cs="Calibri"/>
                <w:b/>
              </w:rPr>
              <w:t xml:space="preserve">Planning &amp; Organising 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  <w:p w14:paraId="7CACACC7" w14:textId="0E0F91AE" w:rsidR="00F524CD" w:rsidRDefault="005E7F9C" w:rsidP="00662E01">
            <w:pPr>
              <w:numPr>
                <w:ilvl w:val="0"/>
                <w:numId w:val="1"/>
              </w:numPr>
              <w:spacing w:line="235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Have a strategic and operational leadership responsibility for the Participation Programmes; Just Play, Compete, Sports Clubs, </w:t>
            </w:r>
            <w:r w:rsidR="00CC781C">
              <w:rPr>
                <w:rFonts w:ascii="Calibri" w:eastAsia="Calibri" w:hAnsi="Calibri" w:cs="Calibri"/>
              </w:rPr>
              <w:t xml:space="preserve">Staff Sport, </w:t>
            </w:r>
            <w:r>
              <w:rPr>
                <w:rFonts w:ascii="Calibri" w:eastAsia="Calibri" w:hAnsi="Calibri" w:cs="Calibri"/>
              </w:rPr>
              <w:t>Kid’s Programme</w:t>
            </w:r>
            <w:r w:rsidR="001B2FFB">
              <w:rPr>
                <w:rFonts w:ascii="Calibri" w:eastAsia="Calibri" w:hAnsi="Calibri" w:cs="Calibri"/>
              </w:rPr>
              <w:t xml:space="preserve"> and </w:t>
            </w:r>
            <w:r>
              <w:rPr>
                <w:rFonts w:ascii="Calibri" w:eastAsia="Calibri" w:hAnsi="Calibri" w:cs="Calibri"/>
              </w:rPr>
              <w:t xml:space="preserve">Campus events and initiatives </w:t>
            </w:r>
          </w:p>
          <w:p w14:paraId="66A9C36D" w14:textId="4947F67E" w:rsidR="00322BE1" w:rsidRDefault="00322BE1" w:rsidP="00662E01">
            <w:pPr>
              <w:numPr>
                <w:ilvl w:val="0"/>
                <w:numId w:val="1"/>
              </w:numPr>
              <w:spacing w:line="235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Lead the design, plan, deliver, review</w:t>
            </w:r>
            <w:r w:rsidR="004571FE">
              <w:rPr>
                <w:rFonts w:ascii="Calibri" w:eastAsia="Calibri" w:hAnsi="Calibri" w:cs="Calibri"/>
              </w:rPr>
              <w:t xml:space="preserve"> and </w:t>
            </w:r>
            <w:r>
              <w:rPr>
                <w:rFonts w:ascii="Calibri" w:eastAsia="Calibri" w:hAnsi="Calibri" w:cs="Calibri"/>
              </w:rPr>
              <w:t>evaluat</w:t>
            </w:r>
            <w:r w:rsidR="004571FE"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</w:rPr>
              <w:t xml:space="preserve"> process across the different programmes to ensure outcomes and KPI’s are being achieved</w:t>
            </w:r>
          </w:p>
          <w:p w14:paraId="17D837E1" w14:textId="63A55931" w:rsidR="005E7F9C" w:rsidRDefault="005E7F9C" w:rsidP="00662E01">
            <w:pPr>
              <w:numPr>
                <w:ilvl w:val="0"/>
                <w:numId w:val="1"/>
              </w:numPr>
              <w:spacing w:line="235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Create and deliver annual plans with full </w:t>
            </w:r>
            <w:r w:rsidR="00322BE1">
              <w:rPr>
                <w:rFonts w:ascii="Calibri" w:eastAsia="Calibri" w:hAnsi="Calibri" w:cs="Calibri"/>
              </w:rPr>
              <w:t>timetabling for</w:t>
            </w:r>
            <w:r>
              <w:rPr>
                <w:rFonts w:ascii="Calibri" w:eastAsia="Calibri" w:hAnsi="Calibri" w:cs="Calibri"/>
              </w:rPr>
              <w:t xml:space="preserve"> the Participation Programme, with ongoing review, performance tracking and evaluations</w:t>
            </w:r>
          </w:p>
          <w:p w14:paraId="3059630F" w14:textId="7F646827" w:rsidR="00662E01" w:rsidRPr="00662E01" w:rsidRDefault="00662E01" w:rsidP="00662E01">
            <w:pPr>
              <w:pStyle w:val="ListParagraph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</w:pPr>
            <w:r w:rsidRPr="00357479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>Ensure we offer a balanced and progressive programme according to the University’s Development Pathway - Level 1 (Beginner/Entry) to Level 4 (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>Advanced</w:t>
            </w:r>
            <w:r w:rsidRPr="00357479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 xml:space="preserve">). </w:t>
            </w:r>
          </w:p>
          <w:p w14:paraId="705E228F" w14:textId="7E796936" w:rsidR="00322BE1" w:rsidRDefault="00322BE1" w:rsidP="00662E01">
            <w:pPr>
              <w:numPr>
                <w:ilvl w:val="0"/>
                <w:numId w:val="1"/>
              </w:numPr>
              <w:spacing w:line="235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Play an active role in the development of health and safety policies and procedures, risk assessments and all risk reduction strategies and ensure effective implementation in all areas of responsibility</w:t>
            </w:r>
          </w:p>
          <w:p w14:paraId="462A52F7" w14:textId="77777777" w:rsidR="00322BE1" w:rsidRDefault="00322BE1" w:rsidP="00662E01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>Implement best practice procedures which are fully digitalised and optimised to collect user data for informed performance analysis and strategic decision making.</w:t>
            </w:r>
          </w:p>
          <w:p w14:paraId="60BD9F40" w14:textId="50B68332" w:rsidR="00322BE1" w:rsidRPr="00AB3600" w:rsidRDefault="00322BE1" w:rsidP="00662E01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</w:pPr>
            <w:r w:rsidRPr="00AB360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 xml:space="preserve">To ensure that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 xml:space="preserve">data, </w:t>
            </w:r>
            <w:r w:rsidRPr="00AB360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 xml:space="preserve">research and evidence </w:t>
            </w:r>
            <w:r w:rsidR="00DB5BA1" w:rsidRPr="00AB360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>inform</w:t>
            </w:r>
            <w:r w:rsidRPr="00AB360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 xml:space="preserve"> all activity.</w:t>
            </w:r>
          </w:p>
          <w:p w14:paraId="65934C10" w14:textId="535F15B2" w:rsidR="00322BE1" w:rsidRDefault="00322BE1" w:rsidP="00662E01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</w:pPr>
            <w:r w:rsidRPr="00AB360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 xml:space="preserve">To ensure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 xml:space="preserve">we include inclusion and accessibility into </w:t>
            </w:r>
            <w:r w:rsidR="00DB5BA1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>all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 xml:space="preserve"> our participation plans.</w:t>
            </w:r>
          </w:p>
          <w:p w14:paraId="5ED9FEA4" w14:textId="71E463D6" w:rsidR="00322BE1" w:rsidRPr="0031085F" w:rsidRDefault="00322BE1" w:rsidP="00662E01">
            <w:pPr>
              <w:numPr>
                <w:ilvl w:val="0"/>
                <w:numId w:val="1"/>
              </w:numPr>
              <w:spacing w:after="80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</w:rPr>
              <w:t>Manage the</w:t>
            </w:r>
            <w:r w:rsidRPr="00421CAA">
              <w:rPr>
                <w:rFonts w:eastAsia="Calibri" w:cstheme="minorHAnsi"/>
              </w:rPr>
              <w:t xml:space="preserve"> delegated budget</w:t>
            </w:r>
            <w:r>
              <w:rPr>
                <w:rFonts w:eastAsia="Calibri" w:cstheme="minorHAnsi"/>
              </w:rPr>
              <w:t>s of participation and ensure financial targets are achieved.</w:t>
            </w:r>
          </w:p>
          <w:p w14:paraId="6C0ACAF1" w14:textId="74DDB652" w:rsidR="00322BE1" w:rsidRPr="0031085F" w:rsidRDefault="00322BE1" w:rsidP="00662E01">
            <w:pPr>
              <w:numPr>
                <w:ilvl w:val="0"/>
                <w:numId w:val="1"/>
              </w:numPr>
              <w:spacing w:after="79"/>
              <w:rPr>
                <w:rFonts w:cstheme="minorHAnsi"/>
                <w:color w:val="000000" w:themeColor="text1"/>
              </w:rPr>
            </w:pPr>
            <w:r w:rsidRPr="0031085F">
              <w:rPr>
                <w:rFonts w:eastAsia="Calibri" w:cstheme="minorHAnsi"/>
                <w:color w:val="000000" w:themeColor="text1"/>
              </w:rPr>
              <w:t xml:space="preserve">Identify budgetary needs for the </w:t>
            </w:r>
            <w:r>
              <w:rPr>
                <w:rFonts w:eastAsia="Calibri" w:cstheme="minorHAnsi"/>
                <w:color w:val="000000" w:themeColor="text1"/>
              </w:rPr>
              <w:t>participation</w:t>
            </w:r>
            <w:r w:rsidRPr="0031085F">
              <w:rPr>
                <w:rFonts w:eastAsia="Calibri" w:cstheme="minorHAnsi"/>
                <w:color w:val="000000" w:themeColor="text1"/>
              </w:rPr>
              <w:t xml:space="preserve"> area, including annual resource needs and allocation of funds.</w:t>
            </w:r>
          </w:p>
          <w:p w14:paraId="06BD1A4D" w14:textId="5A8F06CA" w:rsidR="00F524CD" w:rsidRPr="00436428" w:rsidRDefault="00322BE1" w:rsidP="00436428">
            <w:pPr>
              <w:numPr>
                <w:ilvl w:val="0"/>
                <w:numId w:val="1"/>
              </w:numPr>
              <w:spacing w:line="235" w:lineRule="auto"/>
              <w:rPr>
                <w:rFonts w:ascii="Calibri" w:eastAsia="Calibri" w:hAnsi="Calibri" w:cs="Calibri"/>
              </w:rPr>
            </w:pPr>
            <w:r w:rsidRPr="0031085F">
              <w:rPr>
                <w:rStyle w:val="eop"/>
                <w:rFonts w:eastAsia="Calibri" w:cstheme="minorHAnsi"/>
                <w:color w:val="000000"/>
              </w:rPr>
              <w:t>Identification of income generation opportunities</w:t>
            </w:r>
            <w:r>
              <w:rPr>
                <w:rStyle w:val="eop"/>
                <w:rFonts w:eastAsia="Calibri" w:cstheme="minorHAnsi"/>
                <w:color w:val="000000"/>
              </w:rPr>
              <w:t xml:space="preserve"> and sponsorship for the participation programmes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69D51" w14:textId="76F7175E" w:rsidR="00C00B85" w:rsidRPr="00002CAD" w:rsidRDefault="000C193B" w:rsidP="00C00B85">
            <w:pPr>
              <w:rPr>
                <w:rFonts w:cstheme="minorHAnsi"/>
                <w:color w:val="080808"/>
              </w:rPr>
            </w:pPr>
            <w:r>
              <w:rPr>
                <w:rFonts w:cstheme="minorHAnsi"/>
                <w:color w:val="080808"/>
              </w:rPr>
              <w:t>30</w:t>
            </w:r>
            <w:r w:rsidR="001B447D">
              <w:rPr>
                <w:rFonts w:cstheme="minorHAnsi"/>
                <w:color w:val="080808"/>
              </w:rPr>
              <w:t>%</w:t>
            </w:r>
          </w:p>
        </w:tc>
      </w:tr>
      <w:tr w:rsidR="00DB5BA1" w:rsidRPr="00002CAD" w14:paraId="47991921" w14:textId="77777777" w:rsidTr="00BC184E"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3BF69" w14:textId="5765E027" w:rsidR="00DB5BA1" w:rsidRPr="00002CAD" w:rsidRDefault="00DB5BA1" w:rsidP="00C00B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6653C" w14:textId="77777777" w:rsidR="00DB5BA1" w:rsidRDefault="00DB5BA1" w:rsidP="00423C6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Staff Management and Leadership</w:t>
            </w:r>
          </w:p>
          <w:p w14:paraId="6ECC3E9E" w14:textId="6DEB7CBB" w:rsidR="00F618AA" w:rsidRDefault="00F618AA" w:rsidP="009B5B01">
            <w:pPr>
              <w:pStyle w:val="ListParagraph"/>
              <w:numPr>
                <w:ilvl w:val="0"/>
                <w:numId w:val="23"/>
              </w:numPr>
              <w:spacing w:after="8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 xml:space="preserve">To develop a highly motivated team with a clear vision and targets. </w:t>
            </w:r>
          </w:p>
          <w:p w14:paraId="160B6914" w14:textId="77777777" w:rsidR="00D12362" w:rsidRDefault="00D12362" w:rsidP="009B5B01">
            <w:pPr>
              <w:numPr>
                <w:ilvl w:val="0"/>
                <w:numId w:val="23"/>
              </w:numPr>
              <w:spacing w:after="79"/>
              <w:rPr>
                <w:rFonts w:eastAsia="Calibri"/>
                <w:color w:val="000000" w:themeColor="text1"/>
              </w:rPr>
            </w:pPr>
            <w:r w:rsidRPr="00BD5365">
              <w:rPr>
                <w:rFonts w:eastAsia="Calibri"/>
                <w:color w:val="000000" w:themeColor="text1"/>
              </w:rPr>
              <w:t xml:space="preserve">To </w:t>
            </w:r>
            <w:proofErr w:type="gramStart"/>
            <w:r w:rsidRPr="00BD5365">
              <w:rPr>
                <w:rFonts w:eastAsia="Calibri"/>
                <w:color w:val="000000" w:themeColor="text1"/>
              </w:rPr>
              <w:t>lead,</w:t>
            </w:r>
            <w:proofErr w:type="gramEnd"/>
            <w:r w:rsidRPr="00BD5365">
              <w:rPr>
                <w:rFonts w:eastAsia="Calibri"/>
                <w:color w:val="000000" w:themeColor="text1"/>
              </w:rPr>
              <w:t xml:space="preserve"> motivate and manage a team of </w:t>
            </w:r>
            <w:r>
              <w:rPr>
                <w:rFonts w:eastAsia="Calibri"/>
                <w:color w:val="000000" w:themeColor="text1"/>
              </w:rPr>
              <w:t xml:space="preserve">H&amp;F </w:t>
            </w:r>
            <w:r w:rsidRPr="00BD5365">
              <w:rPr>
                <w:rFonts w:eastAsia="Calibri"/>
                <w:color w:val="000000" w:themeColor="text1"/>
              </w:rPr>
              <w:t>staff, ensuring minimum staff quotas are maintained, and staff are aware of all relevant procedures e.g. Normal Operating Procedures and Emergency Action Plans. </w:t>
            </w:r>
          </w:p>
          <w:p w14:paraId="59D4916C" w14:textId="287C04B7" w:rsidR="00D42B59" w:rsidRPr="00D42B59" w:rsidRDefault="00D42B59" w:rsidP="009B5B01">
            <w:pPr>
              <w:numPr>
                <w:ilvl w:val="0"/>
                <w:numId w:val="23"/>
              </w:numPr>
              <w:spacing w:after="79"/>
              <w:rPr>
                <w:rFonts w:eastAsia="Calibri"/>
                <w:color w:val="000000" w:themeColor="text1"/>
              </w:rPr>
            </w:pPr>
            <w:r w:rsidRPr="00BD5365">
              <w:rPr>
                <w:rFonts w:eastAsia="Calibri"/>
                <w:color w:val="000000" w:themeColor="text1"/>
              </w:rPr>
              <w:t xml:space="preserve">Ensure </w:t>
            </w:r>
            <w:r>
              <w:rPr>
                <w:rFonts w:eastAsia="Calibri"/>
                <w:color w:val="000000" w:themeColor="text1"/>
              </w:rPr>
              <w:t>Participation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Pr="00BD5365">
              <w:rPr>
                <w:rFonts w:eastAsia="Calibri"/>
                <w:color w:val="000000" w:themeColor="text1"/>
              </w:rPr>
              <w:t>staff carry out their work to provide the highest level of service, considering user feedback</w:t>
            </w:r>
            <w:r>
              <w:rPr>
                <w:rFonts w:eastAsia="Calibri"/>
                <w:color w:val="000000" w:themeColor="text1"/>
              </w:rPr>
              <w:t>, data and insight</w:t>
            </w:r>
            <w:r w:rsidRPr="00BD5365">
              <w:rPr>
                <w:rFonts w:eastAsia="Calibri"/>
                <w:color w:val="000000" w:themeColor="text1"/>
              </w:rPr>
              <w:t xml:space="preserve"> to enhance the service. </w:t>
            </w:r>
          </w:p>
          <w:p w14:paraId="4A883427" w14:textId="77777777" w:rsidR="00DB5BA1" w:rsidRDefault="00DB5BA1" w:rsidP="009B5B01">
            <w:pPr>
              <w:pStyle w:val="ListParagraph"/>
              <w:numPr>
                <w:ilvl w:val="0"/>
                <w:numId w:val="23"/>
              </w:numPr>
              <w:spacing w:after="8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</w:pPr>
            <w:r w:rsidRPr="000A3751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 xml:space="preserve">To work collegiately with other Sport Department colleagues and colleagues from other university faculties and professional service departments. </w:t>
            </w:r>
          </w:p>
          <w:p w14:paraId="331ABBE9" w14:textId="77777777" w:rsidR="004273DE" w:rsidRDefault="004273DE" w:rsidP="009B5B01">
            <w:pPr>
              <w:numPr>
                <w:ilvl w:val="0"/>
                <w:numId w:val="23"/>
              </w:numPr>
              <w:spacing w:after="80"/>
              <w:rPr>
                <w:rFonts w:eastAsia="Calibri" w:cstheme="minorHAnsi"/>
              </w:rPr>
            </w:pPr>
            <w:r w:rsidRPr="006716DD">
              <w:rPr>
                <w:rFonts w:eastAsia="Calibri" w:cstheme="minorHAnsi"/>
              </w:rPr>
              <w:t xml:space="preserve">Improve specialist and professional capability and expertise through work experience and/or </w:t>
            </w:r>
            <w:r>
              <w:rPr>
                <w:rFonts w:eastAsia="Calibri" w:cstheme="minorHAnsi"/>
              </w:rPr>
              <w:t xml:space="preserve">further </w:t>
            </w:r>
            <w:r w:rsidRPr="006716DD">
              <w:rPr>
                <w:rFonts w:eastAsia="Calibri" w:cstheme="minorHAnsi"/>
              </w:rPr>
              <w:t xml:space="preserve">professional qualifications. </w:t>
            </w:r>
          </w:p>
          <w:p w14:paraId="53D2B727" w14:textId="55C92942" w:rsidR="001A0E97" w:rsidRDefault="001A0E97" w:rsidP="009B5B01">
            <w:pPr>
              <w:numPr>
                <w:ilvl w:val="0"/>
                <w:numId w:val="23"/>
              </w:numPr>
              <w:spacing w:after="80"/>
              <w:rPr>
                <w:rFonts w:eastAsia="Calibri" w:cstheme="minorHAnsi"/>
              </w:rPr>
            </w:pPr>
            <w:r w:rsidRPr="004636F1">
              <w:rPr>
                <w:rFonts w:ascii="Calibri" w:eastAsia="Calibri" w:hAnsi="Calibri" w:cs="Calibri"/>
                <w:lang w:val="en-GB"/>
              </w:rPr>
              <w:t xml:space="preserve">Undertake other tasks and responsibilities as may </w:t>
            </w:r>
            <w:proofErr w:type="gramStart"/>
            <w:r w:rsidRPr="004636F1">
              <w:rPr>
                <w:rFonts w:ascii="Calibri" w:eastAsia="Calibri" w:hAnsi="Calibri" w:cs="Calibri"/>
                <w:lang w:val="en-GB"/>
              </w:rPr>
              <w:t>reasonably be</w:t>
            </w:r>
            <w:proofErr w:type="gramEnd"/>
            <w:r w:rsidRPr="004636F1">
              <w:rPr>
                <w:rFonts w:ascii="Calibri" w:eastAsia="Calibri" w:hAnsi="Calibri" w:cs="Calibri"/>
                <w:lang w:val="en-GB"/>
              </w:rPr>
              <w:t xml:space="preserve"> required.</w:t>
            </w:r>
          </w:p>
          <w:p w14:paraId="20FFC2FB" w14:textId="77777777" w:rsidR="004273DE" w:rsidRDefault="004273DE" w:rsidP="009B5B01">
            <w:pPr>
              <w:pStyle w:val="ListParagraph"/>
              <w:numPr>
                <w:ilvl w:val="0"/>
                <w:numId w:val="23"/>
              </w:numPr>
              <w:spacing w:after="8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 xml:space="preserve">To work with the Senior Manager, Participation and Engagement to ensure all Sport Staff have annually planned Continuous Professional Development (CPD) opportunities which are aligned to job roles. </w:t>
            </w:r>
          </w:p>
          <w:p w14:paraId="2592E428" w14:textId="01B382C7" w:rsidR="00DB5BA1" w:rsidRPr="009B5B01" w:rsidRDefault="00DB5BA1" w:rsidP="009B5B01">
            <w:pPr>
              <w:pStyle w:val="ListParagraph"/>
              <w:numPr>
                <w:ilvl w:val="0"/>
                <w:numId w:val="23"/>
              </w:numPr>
              <w:spacing w:after="8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</w:pPr>
            <w:r w:rsidRPr="00AB360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 xml:space="preserve">To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 xml:space="preserve">ensure all agreed outcomes/KPI’s are integrated into each individual team member’s PDRP and workplans. 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7912D" w14:textId="0E4A9BD1" w:rsidR="00DB5BA1" w:rsidRDefault="000C193B" w:rsidP="00C00B85">
            <w:pPr>
              <w:rPr>
                <w:rFonts w:cstheme="minorHAnsi"/>
                <w:color w:val="080808"/>
              </w:rPr>
            </w:pPr>
            <w:r>
              <w:rPr>
                <w:rFonts w:cstheme="minorHAnsi"/>
                <w:color w:val="080808"/>
              </w:rPr>
              <w:t>30</w:t>
            </w:r>
            <w:r w:rsidR="005A5A9D">
              <w:rPr>
                <w:rFonts w:cstheme="minorHAnsi"/>
                <w:color w:val="080808"/>
              </w:rPr>
              <w:t>%</w:t>
            </w:r>
          </w:p>
        </w:tc>
      </w:tr>
      <w:tr w:rsidR="00C00B85" w:rsidRPr="00002CAD" w14:paraId="63494684" w14:textId="77777777" w:rsidTr="00BC184E"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91BA1" w14:textId="01A268A4" w:rsidR="00C00B85" w:rsidRPr="00002CAD" w:rsidRDefault="009F60DC" w:rsidP="00C00B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5AFC8" w14:textId="1A1F4807" w:rsidR="00D3105E" w:rsidRPr="00B35124" w:rsidRDefault="00F313D7" w:rsidP="00423C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Participation </w:t>
            </w:r>
            <w:r w:rsidR="00B35124" w:rsidRPr="00B35124">
              <w:rPr>
                <w:b/>
                <w:bCs/>
              </w:rPr>
              <w:t>Programme Development</w:t>
            </w:r>
            <w:r w:rsidR="00883174">
              <w:rPr>
                <w:b/>
                <w:bCs/>
              </w:rPr>
              <w:t xml:space="preserve"> and Delivery</w:t>
            </w:r>
          </w:p>
          <w:p w14:paraId="3FBD96EC" w14:textId="2014AD6A" w:rsidR="00C45206" w:rsidRPr="00C45206" w:rsidRDefault="00403CF0" w:rsidP="00C45206">
            <w:pPr>
              <w:numPr>
                <w:ilvl w:val="0"/>
                <w:numId w:val="1"/>
              </w:numPr>
              <w:spacing w:line="235" w:lineRule="auto"/>
              <w:rPr>
                <w:rFonts w:ascii="Calibri" w:eastAsia="Calibri" w:hAnsi="Calibri" w:cs="Calibri"/>
              </w:rPr>
            </w:pPr>
            <w:r w:rsidRPr="00BD5365">
              <w:rPr>
                <w:rFonts w:eastAsia="Calibri"/>
                <w:color w:val="000000" w:themeColor="text1"/>
              </w:rPr>
              <w:lastRenderedPageBreak/>
              <w:t>Develop and implement a diverse range of</w:t>
            </w:r>
            <w:r>
              <w:rPr>
                <w:rFonts w:eastAsia="Calibri"/>
                <w:color w:val="000000" w:themeColor="text1"/>
              </w:rPr>
              <w:t xml:space="preserve"> participation programmes that engage </w:t>
            </w:r>
            <w:proofErr w:type="gramStart"/>
            <w:r>
              <w:rPr>
                <w:rFonts w:eastAsia="Calibri"/>
                <w:color w:val="000000" w:themeColor="text1"/>
              </w:rPr>
              <w:t>all of</w:t>
            </w:r>
            <w:proofErr w:type="gramEnd"/>
            <w:r>
              <w:rPr>
                <w:rFonts w:eastAsia="Calibri"/>
                <w:color w:val="000000" w:themeColor="text1"/>
              </w:rPr>
              <w:t xml:space="preserve"> the UNNC communit</w:t>
            </w:r>
            <w:r w:rsidR="00C45206">
              <w:rPr>
                <w:rFonts w:eastAsia="Calibri"/>
                <w:color w:val="000000" w:themeColor="text1"/>
              </w:rPr>
              <w:t>y and promote sport and physical activity.</w:t>
            </w:r>
          </w:p>
          <w:p w14:paraId="209BF2DF" w14:textId="279F01EF" w:rsidR="00464849" w:rsidRDefault="005C43B1" w:rsidP="00423C61">
            <w:pPr>
              <w:numPr>
                <w:ilvl w:val="0"/>
                <w:numId w:val="1"/>
              </w:numPr>
              <w:spacing w:line="235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Develop relationships with international partners</w:t>
            </w:r>
            <w:r w:rsidR="001C06E1">
              <w:rPr>
                <w:rFonts w:ascii="Calibri" w:eastAsia="Calibri" w:hAnsi="Calibri" w:cs="Calibri"/>
              </w:rPr>
              <w:t xml:space="preserve"> to enhance our participation programmes</w:t>
            </w:r>
            <w:r>
              <w:rPr>
                <w:rFonts w:ascii="Calibri" w:eastAsia="Calibri" w:hAnsi="Calibri" w:cs="Calibri"/>
              </w:rPr>
              <w:t xml:space="preserve"> and </w:t>
            </w:r>
            <w:r w:rsidR="009E0C63">
              <w:rPr>
                <w:rFonts w:ascii="Calibri" w:eastAsia="Calibri" w:hAnsi="Calibri" w:cs="Calibri"/>
              </w:rPr>
              <w:t>introduce</w:t>
            </w:r>
            <w:r>
              <w:rPr>
                <w:rFonts w:ascii="Calibri" w:eastAsia="Calibri" w:hAnsi="Calibri" w:cs="Calibri"/>
              </w:rPr>
              <w:t xml:space="preserve"> joint </w:t>
            </w:r>
            <w:r w:rsidR="009E0C63">
              <w:rPr>
                <w:rFonts w:ascii="Calibri" w:eastAsia="Calibri" w:hAnsi="Calibri" w:cs="Calibri"/>
              </w:rPr>
              <w:t xml:space="preserve">participation initiatives </w:t>
            </w:r>
          </w:p>
          <w:p w14:paraId="33D5394A" w14:textId="525BE160" w:rsidR="002B0643" w:rsidRDefault="009D77D2" w:rsidP="00423C61">
            <w:pPr>
              <w:numPr>
                <w:ilvl w:val="0"/>
                <w:numId w:val="1"/>
              </w:numPr>
              <w:spacing w:line="235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Develop and plan participation events that </w:t>
            </w:r>
            <w:r w:rsidR="003B644A">
              <w:rPr>
                <w:rFonts w:ascii="Calibri" w:eastAsia="Calibri" w:hAnsi="Calibri" w:cs="Calibri"/>
              </w:rPr>
              <w:t xml:space="preserve">support national and local campaigns e.g. International </w:t>
            </w:r>
            <w:r w:rsidR="00754341">
              <w:rPr>
                <w:rFonts w:ascii="Calibri" w:eastAsia="Calibri" w:hAnsi="Calibri" w:cs="Calibri"/>
              </w:rPr>
              <w:t>Women’s</w:t>
            </w:r>
            <w:r w:rsidR="003B644A">
              <w:rPr>
                <w:rFonts w:ascii="Calibri" w:eastAsia="Calibri" w:hAnsi="Calibri" w:cs="Calibri"/>
              </w:rPr>
              <w:t xml:space="preserve"> Day, </w:t>
            </w:r>
            <w:r w:rsidR="00754341">
              <w:rPr>
                <w:rFonts w:ascii="Calibri" w:eastAsia="Calibri" w:hAnsi="Calibri" w:cs="Calibri"/>
              </w:rPr>
              <w:t>Health and Wellbeing</w:t>
            </w:r>
            <w:r w:rsidR="003B644A">
              <w:rPr>
                <w:rFonts w:ascii="Calibri" w:eastAsia="Calibri" w:hAnsi="Calibri" w:cs="Calibri"/>
              </w:rPr>
              <w:t xml:space="preserve"> </w:t>
            </w:r>
            <w:r w:rsidR="00754341">
              <w:rPr>
                <w:rFonts w:ascii="Calibri" w:eastAsia="Calibri" w:hAnsi="Calibri" w:cs="Calibri"/>
              </w:rPr>
              <w:t>W</w:t>
            </w:r>
            <w:r w:rsidR="003B644A">
              <w:rPr>
                <w:rFonts w:ascii="Calibri" w:eastAsia="Calibri" w:hAnsi="Calibri" w:cs="Calibri"/>
              </w:rPr>
              <w:t>eek</w:t>
            </w:r>
            <w:r w:rsidR="00624980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="007D3971">
              <w:rPr>
                <w:rFonts w:ascii="Calibri" w:eastAsia="Calibri" w:hAnsi="Calibri" w:cs="Calibri"/>
              </w:rPr>
              <w:t>benefit of</w:t>
            </w:r>
            <w:proofErr w:type="gramEnd"/>
            <w:r w:rsidR="002B0643" w:rsidRPr="002B0643">
              <w:rPr>
                <w:rFonts w:ascii="Calibri" w:eastAsia="Calibri" w:hAnsi="Calibri" w:cs="Calibri"/>
              </w:rPr>
              <w:t xml:space="preserve"> students, staff, staff families and external partners/associates, helping to raise the profile </w:t>
            </w:r>
            <w:r w:rsidR="00AC1C95">
              <w:rPr>
                <w:rFonts w:ascii="Calibri" w:eastAsia="Calibri" w:hAnsi="Calibri" w:cs="Calibri"/>
              </w:rPr>
              <w:t xml:space="preserve">and reputation </w:t>
            </w:r>
            <w:r w:rsidR="002B0643" w:rsidRPr="002B0643">
              <w:rPr>
                <w:rFonts w:ascii="Calibri" w:eastAsia="Calibri" w:hAnsi="Calibri" w:cs="Calibri"/>
              </w:rPr>
              <w:t>of the department and the University.</w:t>
            </w:r>
          </w:p>
          <w:p w14:paraId="1603971D" w14:textId="333E3006" w:rsidR="00214253" w:rsidRPr="00E64B56" w:rsidRDefault="00624980" w:rsidP="00423C61">
            <w:pPr>
              <w:numPr>
                <w:ilvl w:val="0"/>
                <w:numId w:val="1"/>
              </w:numPr>
              <w:spacing w:line="240" w:lineRule="exact"/>
              <w:ind w:right="288"/>
              <w:rPr>
                <w:rFonts w:ascii="Calibri" w:eastAsia="微软雅黑" w:hAnsi="Calibri"/>
                <w:lang w:eastAsia="en-US"/>
              </w:rPr>
            </w:pPr>
            <w:r>
              <w:rPr>
                <w:rFonts w:ascii="Calibri" w:eastAsia="微软雅黑" w:hAnsi="Calibri"/>
                <w:lang w:eastAsia="en-US"/>
              </w:rPr>
              <w:t>Manage</w:t>
            </w:r>
            <w:r w:rsidR="00214253" w:rsidRPr="00E64B56">
              <w:rPr>
                <w:rFonts w:ascii="Calibri" w:eastAsia="微软雅黑" w:hAnsi="Calibri"/>
                <w:lang w:eastAsia="en-US"/>
              </w:rPr>
              <w:t xml:space="preserve"> and provide training, guidance </w:t>
            </w:r>
            <w:r w:rsidR="00AC1C95">
              <w:rPr>
                <w:rFonts w:ascii="Calibri" w:eastAsia="微软雅黑" w:hAnsi="Calibri"/>
                <w:lang w:eastAsia="en-US"/>
              </w:rPr>
              <w:t xml:space="preserve">and </w:t>
            </w:r>
            <w:r w:rsidR="00214253" w:rsidRPr="00E64B56">
              <w:rPr>
                <w:rFonts w:ascii="Calibri" w:eastAsia="微软雅黑" w:hAnsi="Calibri"/>
                <w:lang w:eastAsia="en-US"/>
              </w:rPr>
              <w:t>support to the student and staff sports clubs</w:t>
            </w:r>
            <w:r w:rsidR="00B47EA2">
              <w:rPr>
                <w:rFonts w:ascii="Calibri" w:eastAsia="微软雅黑" w:hAnsi="Calibri"/>
                <w:lang w:eastAsia="en-US"/>
              </w:rPr>
              <w:t>.</w:t>
            </w:r>
            <w:r w:rsidR="00214253" w:rsidRPr="00E64B56">
              <w:rPr>
                <w:rFonts w:ascii="Calibri" w:eastAsia="微软雅黑" w:hAnsi="Calibri"/>
                <w:lang w:eastAsia="en-US"/>
              </w:rPr>
              <w:t xml:space="preserve"> </w:t>
            </w:r>
          </w:p>
          <w:p w14:paraId="22C8F519" w14:textId="73C51B7C" w:rsidR="00D3105E" w:rsidRDefault="00D3105E" w:rsidP="00423C61">
            <w:pPr>
              <w:numPr>
                <w:ilvl w:val="0"/>
                <w:numId w:val="1"/>
              </w:numPr>
              <w:spacing w:line="235" w:lineRule="auto"/>
              <w:rPr>
                <w:rFonts w:ascii="Calibri" w:eastAsia="Calibri" w:hAnsi="Calibri" w:cs="Calibri"/>
              </w:rPr>
            </w:pPr>
            <w:r w:rsidRPr="002B0643">
              <w:rPr>
                <w:rFonts w:ascii="Calibri" w:eastAsia="Calibri" w:hAnsi="Calibri" w:cs="Calibri"/>
              </w:rPr>
              <w:t xml:space="preserve">Interpret </w:t>
            </w:r>
            <w:r w:rsidR="002B0643" w:rsidRPr="002B0643">
              <w:rPr>
                <w:rFonts w:ascii="Calibri" w:eastAsia="Calibri" w:hAnsi="Calibri" w:cs="Calibri"/>
              </w:rPr>
              <w:t xml:space="preserve">sporting </w:t>
            </w:r>
            <w:r w:rsidRPr="002B0643">
              <w:rPr>
                <w:rFonts w:ascii="Calibri" w:eastAsia="Calibri" w:hAnsi="Calibri" w:cs="Calibri"/>
              </w:rPr>
              <w:t>policy</w:t>
            </w:r>
            <w:r w:rsidR="002B0643" w:rsidRPr="002B0643">
              <w:rPr>
                <w:rFonts w:ascii="Calibri" w:eastAsia="Calibri" w:hAnsi="Calibri" w:cs="Calibri"/>
              </w:rPr>
              <w:t xml:space="preserve">, regulations and </w:t>
            </w:r>
            <w:r w:rsidRPr="002B0643">
              <w:rPr>
                <w:rFonts w:ascii="Calibri" w:eastAsia="Calibri" w:hAnsi="Calibri" w:cs="Calibri"/>
              </w:rPr>
              <w:t xml:space="preserve">codes of practice, advising on the </w:t>
            </w:r>
            <w:r w:rsidR="002B0643" w:rsidRPr="002B0643">
              <w:rPr>
                <w:rFonts w:ascii="Calibri" w:eastAsia="Calibri" w:hAnsi="Calibri" w:cs="Calibri"/>
              </w:rPr>
              <w:t>methods to increase development and participation</w:t>
            </w:r>
            <w:r w:rsidR="00B47EA2">
              <w:rPr>
                <w:rFonts w:ascii="Calibri" w:eastAsia="Calibri" w:hAnsi="Calibri" w:cs="Calibri"/>
              </w:rPr>
              <w:t>.</w:t>
            </w:r>
          </w:p>
          <w:p w14:paraId="48696319" w14:textId="514BAEE5" w:rsidR="00C00B85" w:rsidRDefault="00C970AC" w:rsidP="00423C61">
            <w:pPr>
              <w:numPr>
                <w:ilvl w:val="0"/>
                <w:numId w:val="1"/>
              </w:numPr>
              <w:spacing w:line="235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Deliver appropriate sports leadership training</w:t>
            </w:r>
            <w:r w:rsidR="0028118B">
              <w:rPr>
                <w:rFonts w:ascii="Calibri" w:eastAsia="Calibri" w:hAnsi="Calibri" w:cs="Calibri"/>
              </w:rPr>
              <w:t xml:space="preserve"> to sports club committees</w:t>
            </w:r>
            <w:r>
              <w:rPr>
                <w:rFonts w:ascii="Calibri" w:eastAsia="Calibri" w:hAnsi="Calibri" w:cs="Calibri"/>
              </w:rPr>
              <w:t xml:space="preserve"> in line with level of qualification and as part of student development programmes. </w:t>
            </w:r>
          </w:p>
          <w:p w14:paraId="5E11E8AC" w14:textId="7EA4AFB2" w:rsidR="00506CA1" w:rsidRPr="00506CA1" w:rsidRDefault="00506CA1" w:rsidP="00506CA1">
            <w:pPr>
              <w:numPr>
                <w:ilvl w:val="0"/>
                <w:numId w:val="1"/>
              </w:numPr>
              <w:spacing w:after="79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Work with the wider Sport Department to s</w:t>
            </w:r>
            <w:r w:rsidRPr="00BD5365">
              <w:rPr>
                <w:rFonts w:eastAsia="Calibri"/>
                <w:color w:val="000000" w:themeColor="text1"/>
              </w:rPr>
              <w:t>upport projects and initiatives within the Sports Department and related to the Strategic Plan for Sport and University Strategy 20</w:t>
            </w:r>
            <w:r>
              <w:rPr>
                <w:rFonts w:eastAsia="Calibri"/>
                <w:color w:val="000000" w:themeColor="text1"/>
              </w:rPr>
              <w:t>30</w:t>
            </w:r>
            <w:r w:rsidRPr="00BD5365">
              <w:rPr>
                <w:rFonts w:eastAsia="Calibri"/>
                <w:color w:val="000000" w:themeColor="text1"/>
              </w:rPr>
              <w:t>. 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7FCC7" w14:textId="1F86217A" w:rsidR="00C00B85" w:rsidRPr="00002CAD" w:rsidRDefault="00EB1633" w:rsidP="00C00B85">
            <w:pPr>
              <w:rPr>
                <w:rFonts w:cstheme="minorHAnsi"/>
                <w:color w:val="080808"/>
              </w:rPr>
            </w:pPr>
            <w:r>
              <w:rPr>
                <w:rFonts w:cstheme="minorHAnsi"/>
                <w:color w:val="080808"/>
              </w:rPr>
              <w:lastRenderedPageBreak/>
              <w:t>25</w:t>
            </w:r>
            <w:r w:rsidR="00D5044D">
              <w:rPr>
                <w:rFonts w:cstheme="minorHAnsi"/>
                <w:color w:val="080808"/>
              </w:rPr>
              <w:t>%</w:t>
            </w:r>
          </w:p>
        </w:tc>
      </w:tr>
      <w:tr w:rsidR="00C00B85" w:rsidRPr="00002CAD" w14:paraId="611AB795" w14:textId="77777777" w:rsidTr="00BC184E"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32945" w14:textId="4483FF62" w:rsidR="00C00B85" w:rsidRPr="00002CAD" w:rsidRDefault="009F60DC" w:rsidP="00C00B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30473" w14:textId="77777777" w:rsidR="00F1556E" w:rsidRPr="00F1556E" w:rsidRDefault="00D3105E" w:rsidP="00423C61">
            <w:r>
              <w:rPr>
                <w:rFonts w:ascii="Calibri" w:eastAsia="Calibri" w:hAnsi="Calibri" w:cs="Calibri"/>
                <w:b/>
              </w:rPr>
              <w:t xml:space="preserve">Liaison 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  <w:p w14:paraId="1F337E9B" w14:textId="77777777" w:rsidR="00962B7A" w:rsidRPr="00BD5365" w:rsidRDefault="00962B7A" w:rsidP="00962B7A">
            <w:pPr>
              <w:numPr>
                <w:ilvl w:val="0"/>
                <w:numId w:val="1"/>
              </w:numPr>
              <w:spacing w:after="79"/>
              <w:rPr>
                <w:rFonts w:eastAsia="Calibri"/>
                <w:color w:val="000000" w:themeColor="text1"/>
              </w:rPr>
            </w:pPr>
            <w:r w:rsidRPr="00BD5365">
              <w:rPr>
                <w:rFonts w:eastAsia="Calibri"/>
                <w:color w:val="000000" w:themeColor="text1"/>
              </w:rPr>
              <w:t xml:space="preserve">Work closely with the </w:t>
            </w:r>
            <w:r>
              <w:rPr>
                <w:rFonts w:eastAsia="Calibri"/>
                <w:color w:val="000000" w:themeColor="text1"/>
              </w:rPr>
              <w:t>Senior Manager – Participation and Engagement</w:t>
            </w:r>
            <w:r w:rsidRPr="00BD5365">
              <w:rPr>
                <w:rFonts w:eastAsia="Calibri"/>
                <w:color w:val="000000" w:themeColor="text1"/>
              </w:rPr>
              <w:t>, relevant colleagues in the University, external</w:t>
            </w:r>
            <w:r>
              <w:rPr>
                <w:rFonts w:eastAsia="Calibri"/>
                <w:color w:val="000000" w:themeColor="text1"/>
              </w:rPr>
              <w:t xml:space="preserve"> partnerships and organisations</w:t>
            </w:r>
            <w:r w:rsidRPr="00BD5365">
              <w:rPr>
                <w:rFonts w:eastAsia="Calibri"/>
                <w:color w:val="000000" w:themeColor="text1"/>
              </w:rPr>
              <w:t xml:space="preserve"> to identify and develop new initiatives to support the enhancement of student and staff wellbeing. </w:t>
            </w:r>
          </w:p>
          <w:p w14:paraId="158CCB64" w14:textId="77777777" w:rsidR="00962B7A" w:rsidRPr="00BD5365" w:rsidRDefault="00962B7A" w:rsidP="00962B7A">
            <w:pPr>
              <w:numPr>
                <w:ilvl w:val="0"/>
                <w:numId w:val="1"/>
              </w:numPr>
              <w:spacing w:after="79"/>
              <w:rPr>
                <w:rFonts w:eastAsia="Calibri"/>
                <w:color w:val="000000" w:themeColor="text1"/>
              </w:rPr>
            </w:pPr>
            <w:r w:rsidRPr="00BD5365">
              <w:rPr>
                <w:rFonts w:eastAsia="Calibri"/>
                <w:color w:val="000000" w:themeColor="text1"/>
              </w:rPr>
              <w:t>Work with students and staff to ensure meeting user needs and demands. </w:t>
            </w:r>
          </w:p>
          <w:p w14:paraId="29CCE9E3" w14:textId="4B006DB0" w:rsidR="00C00B85" w:rsidRPr="00D3105E" w:rsidRDefault="00962B7A" w:rsidP="00962B7A">
            <w:pPr>
              <w:numPr>
                <w:ilvl w:val="0"/>
                <w:numId w:val="1"/>
              </w:numPr>
              <w:spacing w:line="237" w:lineRule="auto"/>
            </w:pPr>
            <w:r w:rsidRPr="00BD5365">
              <w:rPr>
                <w:rFonts w:eastAsia="Calibri"/>
                <w:color w:val="000000" w:themeColor="text1"/>
              </w:rPr>
              <w:t xml:space="preserve">Work closely with the range of professional service areas and academic areas as relevant to the area of </w:t>
            </w:r>
            <w:r>
              <w:rPr>
                <w:rFonts w:eastAsia="Calibri"/>
                <w:color w:val="000000" w:themeColor="text1"/>
              </w:rPr>
              <w:t>participation</w:t>
            </w:r>
            <w:r w:rsidRPr="00BD5365">
              <w:rPr>
                <w:rFonts w:eastAsia="Calibri"/>
                <w:color w:val="000000" w:themeColor="text1"/>
              </w:rPr>
              <w:t>. 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58421" w14:textId="58A2A48C" w:rsidR="00C00B85" w:rsidRPr="00002CAD" w:rsidRDefault="00E617F0" w:rsidP="00C00B85">
            <w:pPr>
              <w:rPr>
                <w:rFonts w:cstheme="minorHAnsi"/>
                <w:color w:val="080808"/>
              </w:rPr>
            </w:pPr>
            <w:r>
              <w:rPr>
                <w:rFonts w:cstheme="minorHAnsi"/>
                <w:color w:val="080808"/>
              </w:rPr>
              <w:t>5</w:t>
            </w:r>
            <w:r w:rsidR="00D5044D">
              <w:rPr>
                <w:rFonts w:cstheme="minorHAnsi"/>
                <w:color w:val="080808"/>
              </w:rPr>
              <w:t>%</w:t>
            </w:r>
          </w:p>
        </w:tc>
      </w:tr>
      <w:tr w:rsidR="00D3105E" w:rsidRPr="00002CAD" w14:paraId="24D66CEE" w14:textId="77777777" w:rsidTr="00BC184E"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80842" w14:textId="0B99CE5F" w:rsidR="00D3105E" w:rsidRPr="00002CAD" w:rsidRDefault="009F60DC" w:rsidP="00C00B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1A1FE" w14:textId="77777777" w:rsidR="00D3105E" w:rsidRDefault="00D3105E" w:rsidP="00423C61">
            <w:r>
              <w:rPr>
                <w:rFonts w:ascii="Calibri" w:eastAsia="Calibri" w:hAnsi="Calibri" w:cs="Calibri"/>
                <w:b/>
              </w:rPr>
              <w:t xml:space="preserve">Analysis &amp; Reporting 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  <w:p w14:paraId="63706477" w14:textId="77777777" w:rsidR="0018278C" w:rsidRPr="00AB3600" w:rsidRDefault="0018278C" w:rsidP="0018278C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</w:pPr>
            <w:r w:rsidRPr="00AB360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zh-CN"/>
              </w:rPr>
              <w:t>To produce regular performance reports to agreed targets.</w:t>
            </w:r>
          </w:p>
          <w:p w14:paraId="69CB12CD" w14:textId="45B45775" w:rsidR="0018278C" w:rsidRPr="00857F33" w:rsidRDefault="0018278C" w:rsidP="0018278C">
            <w:pPr>
              <w:numPr>
                <w:ilvl w:val="0"/>
                <w:numId w:val="1"/>
              </w:numPr>
              <w:spacing w:after="79"/>
              <w:rPr>
                <w:rFonts w:cstheme="minorHAnsi"/>
              </w:rPr>
            </w:pPr>
            <w:r w:rsidRPr="00421CAA">
              <w:rPr>
                <w:rFonts w:eastAsia="Calibri" w:cstheme="minorHAnsi"/>
              </w:rPr>
              <w:t>Analyse</w:t>
            </w:r>
            <w:r>
              <w:rPr>
                <w:rFonts w:eastAsia="Calibri" w:cstheme="minorHAnsi"/>
              </w:rPr>
              <w:t>, evaluate</w:t>
            </w:r>
            <w:r w:rsidRPr="00421CAA">
              <w:rPr>
                <w:rFonts w:eastAsia="Calibri" w:cstheme="minorHAnsi"/>
              </w:rPr>
              <w:t xml:space="preserve"> and interpret management data and information and </w:t>
            </w:r>
            <w:r>
              <w:rPr>
                <w:rFonts w:eastAsia="Calibri" w:cstheme="minorHAnsi"/>
              </w:rPr>
              <w:t>ensure</w:t>
            </w:r>
            <w:r>
              <w:rPr>
                <w:rFonts w:eastAsia="Calibri" w:cstheme="minorHAnsi"/>
              </w:rPr>
              <w:t xml:space="preserve"> Participation</w:t>
            </w:r>
            <w:r>
              <w:rPr>
                <w:rFonts w:eastAsia="Calibri" w:cstheme="minorHAnsi"/>
              </w:rPr>
              <w:t xml:space="preserve"> Performance Dashboards are always up to date.</w:t>
            </w:r>
          </w:p>
          <w:p w14:paraId="2E9D400E" w14:textId="77777777" w:rsidR="0018278C" w:rsidRPr="006716DD" w:rsidRDefault="0018278C" w:rsidP="0018278C">
            <w:pPr>
              <w:numPr>
                <w:ilvl w:val="0"/>
                <w:numId w:val="1"/>
              </w:numPr>
              <w:spacing w:after="79"/>
              <w:rPr>
                <w:rFonts w:cstheme="minorHAnsi"/>
              </w:rPr>
            </w:pPr>
            <w:r>
              <w:rPr>
                <w:rFonts w:eastAsia="Calibri" w:cstheme="minorHAnsi"/>
              </w:rPr>
              <w:t>Produce</w:t>
            </w:r>
            <w:r w:rsidRPr="00421CAA">
              <w:rPr>
                <w:rFonts w:eastAsia="Calibri" w:cstheme="minorHAnsi"/>
              </w:rPr>
              <w:t xml:space="preserve"> management reports</w:t>
            </w:r>
            <w:r>
              <w:rPr>
                <w:rFonts w:eastAsia="Calibri" w:cstheme="minorHAnsi"/>
              </w:rPr>
              <w:t xml:space="preserve"> with recommendations</w:t>
            </w:r>
            <w:r w:rsidRPr="00421CAA">
              <w:rPr>
                <w:rFonts w:eastAsia="Calibri" w:cstheme="minorHAnsi"/>
              </w:rPr>
              <w:t xml:space="preserve">.   </w:t>
            </w:r>
          </w:p>
          <w:p w14:paraId="61AF1D0B" w14:textId="77777777" w:rsidR="0018278C" w:rsidRPr="00CE4E13" w:rsidRDefault="0018278C" w:rsidP="0018278C">
            <w:pPr>
              <w:numPr>
                <w:ilvl w:val="0"/>
                <w:numId w:val="1"/>
              </w:numPr>
              <w:spacing w:after="79"/>
              <w:rPr>
                <w:rFonts w:eastAsia="Calibri"/>
                <w:b/>
                <w:color w:val="000000" w:themeColor="text1"/>
              </w:rPr>
            </w:pPr>
            <w:r>
              <w:rPr>
                <w:rFonts w:cstheme="minorHAnsi"/>
              </w:rPr>
              <w:t>E</w:t>
            </w:r>
            <w:r w:rsidRPr="006716DD">
              <w:rPr>
                <w:rFonts w:cstheme="minorHAnsi"/>
              </w:rPr>
              <w:t>nsure standards are being met and exceeded,</w:t>
            </w:r>
            <w:r>
              <w:rPr>
                <w:rFonts w:cstheme="minorHAnsi"/>
              </w:rPr>
              <w:t xml:space="preserve"> through the high customer use of the Customer Feedback System. Target to be agreed as part of the annual planning process. </w:t>
            </w:r>
          </w:p>
          <w:p w14:paraId="60BF478C" w14:textId="1B76815D" w:rsidR="00D3105E" w:rsidRPr="00D3105E" w:rsidRDefault="0018278C" w:rsidP="0018278C">
            <w:pPr>
              <w:numPr>
                <w:ilvl w:val="0"/>
                <w:numId w:val="1"/>
              </w:numPr>
              <w:spacing w:line="235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Complete the Annual Report for</w:t>
            </w:r>
            <w:r w:rsidR="00A30890">
              <w:rPr>
                <w:rFonts w:eastAsia="Calibri" w:cstheme="minorHAnsi"/>
              </w:rPr>
              <w:t xml:space="preserve"> the participation programme.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8AF36" w14:textId="68CB1890" w:rsidR="00D3105E" w:rsidRPr="00002CAD" w:rsidRDefault="001B447D" w:rsidP="00C00B85">
            <w:pPr>
              <w:rPr>
                <w:rFonts w:cstheme="minorHAnsi"/>
                <w:color w:val="080808"/>
              </w:rPr>
            </w:pPr>
            <w:r>
              <w:rPr>
                <w:rFonts w:cstheme="minorHAnsi"/>
                <w:color w:val="080808"/>
              </w:rPr>
              <w:t>5</w:t>
            </w:r>
            <w:r w:rsidR="00D5044D">
              <w:rPr>
                <w:rFonts w:cstheme="minorHAnsi"/>
                <w:color w:val="080808"/>
              </w:rPr>
              <w:t>%</w:t>
            </w:r>
          </w:p>
        </w:tc>
      </w:tr>
      <w:tr w:rsidR="00D3105E" w:rsidRPr="00002CAD" w14:paraId="48C2AAA6" w14:textId="77777777" w:rsidTr="00BC184E"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DB6C9" w14:textId="2FC36099" w:rsidR="00D3105E" w:rsidRDefault="00EF6DE8" w:rsidP="00C00B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A0C11" w14:textId="672D838E" w:rsidR="00D3105E" w:rsidRPr="00500139" w:rsidRDefault="00500139" w:rsidP="00423C61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00139">
              <w:rPr>
                <w:rFonts w:ascii="Calibri" w:eastAsia="Calibri" w:hAnsi="Calibri" w:cs="Calibri"/>
                <w:b/>
                <w:bCs/>
                <w:color w:val="000000"/>
              </w:rPr>
              <w:t>Additional Duties</w:t>
            </w:r>
          </w:p>
          <w:p w14:paraId="7525F0A3" w14:textId="77777777" w:rsidR="00E617F0" w:rsidRDefault="00D3105E" w:rsidP="00E617F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sz w:val="22"/>
              </w:rPr>
            </w:pPr>
            <w:r w:rsidRPr="00210018">
              <w:rPr>
                <w:rFonts w:ascii="Calibri" w:eastAsia="Calibri" w:hAnsi="Calibri" w:cs="Calibri"/>
              </w:rPr>
              <w:t xml:space="preserve"> </w:t>
            </w:r>
            <w:r w:rsidR="00E617F0" w:rsidRPr="00634927">
              <w:rPr>
                <w:rFonts w:asciiTheme="minorHAnsi" w:hAnsiTheme="minorHAnsi" w:cstheme="minorHAnsi"/>
                <w:color w:val="auto"/>
                <w:sz w:val="22"/>
              </w:rPr>
              <w:t>Participate in training and staff development events as trainers or trainee as appropriate</w:t>
            </w:r>
            <w:r w:rsidR="00E617F0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B8D9374" w14:textId="77777777" w:rsidR="00E617F0" w:rsidRDefault="00E617F0" w:rsidP="00E617F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Maintain appropriate professional development, expertise and awareness.</w:t>
            </w:r>
          </w:p>
          <w:p w14:paraId="7BB67C19" w14:textId="115E94E5" w:rsidR="00D3105E" w:rsidRPr="00423C61" w:rsidRDefault="00E617F0" w:rsidP="00E617F0">
            <w:pPr>
              <w:numPr>
                <w:ilvl w:val="0"/>
                <w:numId w:val="1"/>
              </w:numPr>
              <w:spacing w:line="235" w:lineRule="auto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Undertake other tasks and responsibilities as may reasonably be required.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3B34F" w14:textId="3E8866C9" w:rsidR="00D3105E" w:rsidRDefault="00E617F0" w:rsidP="00C00B85">
            <w:pPr>
              <w:rPr>
                <w:rFonts w:cstheme="minorHAnsi"/>
                <w:color w:val="080808"/>
              </w:rPr>
            </w:pPr>
            <w:r>
              <w:rPr>
                <w:rFonts w:cstheme="minorHAnsi"/>
                <w:color w:val="080808"/>
              </w:rPr>
              <w:t>5</w:t>
            </w:r>
            <w:r w:rsidR="00D5044D">
              <w:rPr>
                <w:rFonts w:cstheme="minorHAnsi"/>
                <w:color w:val="080808"/>
              </w:rPr>
              <w:t>%</w:t>
            </w:r>
          </w:p>
        </w:tc>
      </w:tr>
    </w:tbl>
    <w:p w14:paraId="54AE49BA" w14:textId="77777777" w:rsidR="00481496" w:rsidRPr="00002CAD" w:rsidRDefault="00481496" w:rsidP="00481496">
      <w:pPr>
        <w:rPr>
          <w:rFonts w:cstheme="minorHAnsi"/>
        </w:rPr>
        <w:sectPr w:rsidR="00481496" w:rsidRPr="00002CAD" w:rsidSect="00AB7024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559" w:right="992" w:bottom="1134" w:left="992" w:header="510" w:footer="283" w:gutter="0"/>
          <w:cols w:space="708"/>
          <w:titlePg/>
          <w:docGrid w:linePitch="360"/>
        </w:sectPr>
      </w:pPr>
    </w:p>
    <w:tbl>
      <w:tblPr>
        <w:tblStyle w:val="TableGrid"/>
        <w:tblW w:w="5481" w:type="pct"/>
        <w:tblInd w:w="-54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32"/>
        <w:gridCol w:w="4748"/>
        <w:gridCol w:w="3780"/>
      </w:tblGrid>
      <w:tr w:rsidR="00AD40F5" w:rsidRPr="00002CAD" w14:paraId="280546AF" w14:textId="77777777" w:rsidTr="00AD40F5">
        <w:trPr>
          <w:trHeight w:val="32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D4F588F" w14:textId="77777777" w:rsidR="00AD40F5" w:rsidRPr="00002CAD" w:rsidRDefault="00AD40F5" w:rsidP="002161D5">
            <w:pPr>
              <w:pStyle w:val="Heading2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002CAD">
              <w:rPr>
                <w:rFonts w:asciiTheme="minorHAnsi" w:eastAsia="Verdana" w:hAnsiTheme="minorHAnsi" w:cstheme="minorHAnsi"/>
                <w:szCs w:val="22"/>
              </w:rPr>
              <w:lastRenderedPageBreak/>
              <w:t>Person specification</w:t>
            </w:r>
          </w:p>
        </w:tc>
      </w:tr>
      <w:tr w:rsidR="00AD40F5" w:rsidRPr="00002CAD" w14:paraId="1957EE6F" w14:textId="77777777" w:rsidTr="00AD40F5">
        <w:trPr>
          <w:trHeight w:val="162"/>
        </w:trPr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56E27" w14:textId="77777777" w:rsidR="00AD40F5" w:rsidRPr="00002CAD" w:rsidRDefault="00AD40F5" w:rsidP="002161D5">
            <w:pPr>
              <w:rPr>
                <w:rFonts w:cstheme="minorHAnsi"/>
                <w:b/>
              </w:rPr>
            </w:pPr>
          </w:p>
        </w:tc>
        <w:tc>
          <w:tcPr>
            <w:tcW w:w="2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FD26A" w14:textId="77777777" w:rsidR="00AD40F5" w:rsidRPr="00002CAD" w:rsidRDefault="00AD40F5" w:rsidP="002161D5">
            <w:pPr>
              <w:rPr>
                <w:rFonts w:cstheme="minorHAnsi"/>
                <w:b/>
              </w:rPr>
            </w:pPr>
            <w:r w:rsidRPr="00002CAD">
              <w:rPr>
                <w:rFonts w:cstheme="minorHAnsi"/>
                <w:b/>
              </w:rPr>
              <w:t>Essential</w:t>
            </w:r>
          </w:p>
        </w:tc>
        <w:tc>
          <w:tcPr>
            <w:tcW w:w="1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81D46" w14:textId="77777777" w:rsidR="00AD40F5" w:rsidRPr="00002CAD" w:rsidRDefault="00AD40F5" w:rsidP="002161D5">
            <w:pPr>
              <w:rPr>
                <w:rFonts w:cstheme="minorHAnsi"/>
                <w:b/>
              </w:rPr>
            </w:pPr>
            <w:r w:rsidRPr="00002CAD">
              <w:rPr>
                <w:rFonts w:cstheme="minorHAnsi"/>
                <w:b/>
              </w:rPr>
              <w:t>Desirable</w:t>
            </w:r>
          </w:p>
        </w:tc>
      </w:tr>
      <w:tr w:rsidR="00823ABD" w:rsidRPr="00002CAD" w14:paraId="5BF05C11" w14:textId="77777777" w:rsidTr="00AD40F5">
        <w:trPr>
          <w:trHeight w:val="161"/>
        </w:trPr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2D04B" w14:textId="77777777" w:rsidR="00823ABD" w:rsidRPr="00373D68" w:rsidRDefault="00823ABD" w:rsidP="00823ABD">
            <w:pPr>
              <w:rPr>
                <w:rFonts w:cstheme="minorHAnsi"/>
                <w:b/>
              </w:rPr>
            </w:pPr>
            <w:r w:rsidRPr="00373D68">
              <w:rPr>
                <w:rFonts w:cstheme="minorHAnsi"/>
                <w:b/>
              </w:rPr>
              <w:t>Skills</w:t>
            </w:r>
          </w:p>
        </w:tc>
        <w:tc>
          <w:tcPr>
            <w:tcW w:w="2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50286" w14:textId="14D495CC" w:rsidR="00823ABD" w:rsidRPr="007B2207" w:rsidRDefault="00823ABD" w:rsidP="00823AB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Calibri"/>
              </w:rPr>
            </w:pPr>
            <w:r w:rsidRPr="007B2207">
              <w:rPr>
                <w:rFonts w:eastAsia="Times New Roman" w:cs="Calibri"/>
              </w:rPr>
              <w:t xml:space="preserve">Ability to think and act </w:t>
            </w:r>
            <w:r>
              <w:rPr>
                <w:rFonts w:eastAsia="Times New Roman" w:cs="Calibri"/>
              </w:rPr>
              <w:t>strategically</w:t>
            </w:r>
            <w:r w:rsidRPr="007B2207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</w:rPr>
              <w:t xml:space="preserve">in a </w:t>
            </w:r>
            <w:r>
              <w:rPr>
                <w:rFonts w:eastAsia="Times New Roman" w:cs="Calibri"/>
              </w:rPr>
              <w:t>sport development</w:t>
            </w:r>
            <w:r>
              <w:rPr>
                <w:rFonts w:eastAsia="Times New Roman" w:cs="Calibri"/>
              </w:rPr>
              <w:t xml:space="preserve"> context and align plans in a multi-dimensional context.</w:t>
            </w:r>
          </w:p>
          <w:p w14:paraId="04BEAAD8" w14:textId="77777777" w:rsidR="00823ABD" w:rsidRDefault="00823ABD" w:rsidP="00823AB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Calibri"/>
              </w:rPr>
            </w:pPr>
            <w:r w:rsidRPr="005A6F44">
              <w:rPr>
                <w:rFonts w:eastAsia="Times New Roman" w:cs="Calibri"/>
              </w:rPr>
              <w:t xml:space="preserve">Ability to work as an effective member of the </w:t>
            </w:r>
            <w:r>
              <w:rPr>
                <w:rFonts w:eastAsia="Times New Roman" w:cs="Calibri"/>
              </w:rPr>
              <w:t>Sport Senior Leadership Team (SLT).</w:t>
            </w:r>
          </w:p>
          <w:p w14:paraId="21ACE3FB" w14:textId="77777777" w:rsidR="00823ABD" w:rsidRDefault="00823ABD" w:rsidP="00823AB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Calibri"/>
              </w:rPr>
            </w:pPr>
            <w:r w:rsidRPr="003E7098">
              <w:rPr>
                <w:rFonts w:eastAsia="Times New Roman" w:cs="Calibri"/>
              </w:rPr>
              <w:t>Innovative with a positive attitude to change and ability to persuade others to embrace change</w:t>
            </w:r>
            <w:r>
              <w:rPr>
                <w:rFonts w:eastAsia="Times New Roman" w:cs="Calibri"/>
              </w:rPr>
              <w:t>.</w:t>
            </w:r>
          </w:p>
          <w:p w14:paraId="00B2E0EA" w14:textId="77777777" w:rsidR="00823ABD" w:rsidRPr="005A6F44" w:rsidRDefault="00823ABD" w:rsidP="00823AB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Calibri"/>
              </w:rPr>
            </w:pPr>
            <w:r w:rsidRPr="005A6F44">
              <w:rPr>
                <w:rFonts w:eastAsia="Times New Roman" w:cs="Calibri"/>
              </w:rPr>
              <w:t>A positive, inclusive and collegia</w:t>
            </w:r>
            <w:r>
              <w:rPr>
                <w:rFonts w:eastAsia="Times New Roman" w:cs="Calibri"/>
              </w:rPr>
              <w:t>te</w:t>
            </w:r>
            <w:r w:rsidRPr="005A6F44">
              <w:rPr>
                <w:rFonts w:eastAsia="Times New Roman" w:cs="Calibri"/>
              </w:rPr>
              <w:t xml:space="preserve"> leadership style, and the ability to inspire and motivate others to achieve </w:t>
            </w:r>
            <w:r>
              <w:rPr>
                <w:rFonts w:eastAsia="Times New Roman" w:cs="Calibri"/>
              </w:rPr>
              <w:t>great service standards.</w:t>
            </w:r>
          </w:p>
          <w:p w14:paraId="696B247B" w14:textId="77777777" w:rsidR="00823ABD" w:rsidRDefault="00823ABD" w:rsidP="00823ABD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eastAsia="zh-CN"/>
              </w:rPr>
            </w:pPr>
            <w:r w:rsidRPr="003E7098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eastAsia="zh-CN"/>
              </w:rPr>
              <w:t xml:space="preserve">Ability to manage </w:t>
            </w:r>
            <w:r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eastAsia="zh-CN"/>
              </w:rPr>
              <w:t xml:space="preserve">self and </w:t>
            </w:r>
            <w:r w:rsidRPr="003E7098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eastAsia="zh-CN"/>
              </w:rPr>
              <w:t>a complex workload including competing priorities, achieving targets and delegating effectively.</w:t>
            </w:r>
          </w:p>
          <w:p w14:paraId="4E637AB8" w14:textId="77777777" w:rsidR="00823ABD" w:rsidRPr="003E1325" w:rsidRDefault="00823ABD" w:rsidP="00823ABD">
            <w:pPr>
              <w:pStyle w:val="ListParagraph"/>
              <w:numPr>
                <w:ilvl w:val="0"/>
                <w:numId w:val="1"/>
              </w:numPr>
              <w:spacing w:after="1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E13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Ability to communicate fluently in English. </w:t>
            </w:r>
          </w:p>
          <w:p w14:paraId="5967C9B2" w14:textId="77777777" w:rsidR="00823ABD" w:rsidRPr="00B41120" w:rsidRDefault="00823ABD" w:rsidP="00823ABD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B41120">
              <w:rPr>
                <w:lang w:eastAsia="en-US"/>
              </w:rPr>
              <w:t>A high degree of self-motivation. </w:t>
            </w:r>
          </w:p>
          <w:p w14:paraId="7DB19E3B" w14:textId="77777777" w:rsidR="00823ABD" w:rsidRPr="00B41120" w:rsidRDefault="00823ABD" w:rsidP="00823ABD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B41120">
              <w:rPr>
                <w:lang w:eastAsia="en-US"/>
              </w:rPr>
              <w:t>Effective communication and interpersonal skills and ability to strike up rapport and interact with members. </w:t>
            </w:r>
          </w:p>
          <w:p w14:paraId="22104535" w14:textId="77777777" w:rsidR="00823ABD" w:rsidRPr="00B41120" w:rsidRDefault="00823ABD" w:rsidP="00823ABD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B41120">
              <w:rPr>
                <w:lang w:eastAsia="en-US"/>
              </w:rPr>
              <w:t>Excellent team working skills with a proactive and flexible approach. </w:t>
            </w:r>
          </w:p>
          <w:p w14:paraId="653BBAD3" w14:textId="34FA9D0A" w:rsidR="00823ABD" w:rsidRPr="00B41120" w:rsidRDefault="00823ABD" w:rsidP="00823ABD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B41120">
              <w:rPr>
                <w:lang w:eastAsia="en-US"/>
              </w:rPr>
              <w:t xml:space="preserve">Creativity, with the ability to generate ideas to shape the future direction of the </w:t>
            </w:r>
            <w:r w:rsidR="00751E98">
              <w:rPr>
                <w:lang w:eastAsia="en-US"/>
              </w:rPr>
              <w:t xml:space="preserve">participation </w:t>
            </w:r>
            <w:r w:rsidRPr="00B41120">
              <w:rPr>
                <w:lang w:eastAsia="en-US"/>
              </w:rPr>
              <w:t>programme. </w:t>
            </w:r>
          </w:p>
          <w:p w14:paraId="3F7B0FD0" w14:textId="77777777" w:rsidR="00823ABD" w:rsidRPr="00B41120" w:rsidRDefault="00823ABD" w:rsidP="00823ABD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B41120">
              <w:rPr>
                <w:lang w:eastAsia="en-US"/>
              </w:rPr>
              <w:t>Ability to present information clearly and articulate both orally and in writing. </w:t>
            </w:r>
          </w:p>
          <w:p w14:paraId="6F1A6C43" w14:textId="77777777" w:rsidR="00823ABD" w:rsidRDefault="00823ABD" w:rsidP="00823ABD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B41120">
              <w:rPr>
                <w:lang w:eastAsia="en-US"/>
              </w:rPr>
              <w:t>Understanding of, and commitment to, equality and diversity and the provision of inclusive active recreation. </w:t>
            </w:r>
          </w:p>
          <w:p w14:paraId="63B82E0A" w14:textId="77777777" w:rsidR="00823ABD" w:rsidRPr="003E7098" w:rsidRDefault="00823ABD" w:rsidP="00823ABD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eastAsia="zh-CN"/>
              </w:rPr>
            </w:pPr>
            <w:r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eastAsia="zh-CN"/>
              </w:rPr>
              <w:t>Excellent p</w:t>
            </w:r>
            <w:r w:rsidRPr="003E7098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eastAsia="zh-CN"/>
              </w:rPr>
              <w:t>roject management skills, including research and analysis.</w:t>
            </w:r>
          </w:p>
          <w:p w14:paraId="2BCB1E76" w14:textId="77777777" w:rsidR="00823ABD" w:rsidRPr="007B2207" w:rsidRDefault="00823ABD" w:rsidP="00823AB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Calibri"/>
              </w:rPr>
            </w:pPr>
            <w:r w:rsidRPr="007B2207">
              <w:rPr>
                <w:rFonts w:eastAsia="Times New Roman" w:cs="Calibri"/>
              </w:rPr>
              <w:t>Outstanding written, oral communication and advocacy skills</w:t>
            </w:r>
            <w:r>
              <w:rPr>
                <w:rFonts w:eastAsia="Times New Roman" w:cs="Calibri"/>
              </w:rPr>
              <w:t>.</w:t>
            </w:r>
          </w:p>
          <w:p w14:paraId="2A5C4CC4" w14:textId="77777777" w:rsidR="00823ABD" w:rsidRDefault="00823ABD" w:rsidP="00823ABD">
            <w:pPr>
              <w:numPr>
                <w:ilvl w:val="0"/>
                <w:numId w:val="1"/>
              </w:numPr>
              <w:spacing w:after="10"/>
            </w:pPr>
            <w:r>
              <w:t>Ability to plan, design, use, interpret and act on digitalised sport systems.</w:t>
            </w:r>
          </w:p>
          <w:p w14:paraId="31F9C203" w14:textId="77777777" w:rsidR="00823ABD" w:rsidRDefault="00823ABD" w:rsidP="00823ABD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3E7098">
              <w:t>Skilled in the analysis and interpretation of quantitative and qualitative data.</w:t>
            </w:r>
          </w:p>
          <w:p w14:paraId="1D2DDBAD" w14:textId="49D1071C" w:rsidR="00823ABD" w:rsidRPr="00DA04C9" w:rsidRDefault="00823ABD" w:rsidP="00823AB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25DE5" w14:textId="77777777" w:rsidR="00D15F66" w:rsidRDefault="00D15F66" w:rsidP="00D15F66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>
              <w:rPr>
                <w:lang w:eastAsia="en-US"/>
              </w:rPr>
              <w:t>Ability to communicate in mandarin.</w:t>
            </w:r>
          </w:p>
          <w:p w14:paraId="2C68D3AA" w14:textId="77777777" w:rsidR="00D15F66" w:rsidRPr="00B41120" w:rsidRDefault="00D15F66" w:rsidP="00D15F66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B41120">
              <w:rPr>
                <w:lang w:eastAsia="en-US"/>
              </w:rPr>
              <w:t>Good IT skills</w:t>
            </w:r>
            <w:r>
              <w:rPr>
                <w:lang w:eastAsia="en-US"/>
              </w:rPr>
              <w:t>.</w:t>
            </w:r>
          </w:p>
          <w:p w14:paraId="4C8CE072" w14:textId="77777777" w:rsidR="00D15F66" w:rsidRPr="00B41120" w:rsidRDefault="00D15F66" w:rsidP="00D15F66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B41120">
              <w:rPr>
                <w:lang w:eastAsia="en-US"/>
              </w:rPr>
              <w:t>Basic website editing </w:t>
            </w:r>
          </w:p>
          <w:p w14:paraId="538B5E63" w14:textId="77777777" w:rsidR="00D15F66" w:rsidRPr="00B41120" w:rsidRDefault="00D15F66" w:rsidP="00D15F66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B41120">
              <w:rPr>
                <w:lang w:eastAsia="en-US"/>
              </w:rPr>
              <w:t>Ability to produce basic marketing material</w:t>
            </w:r>
            <w:r>
              <w:rPr>
                <w:lang w:eastAsia="en-US"/>
              </w:rPr>
              <w:t>.</w:t>
            </w:r>
          </w:p>
          <w:p w14:paraId="03512B22" w14:textId="586A79E0" w:rsidR="00823ABD" w:rsidRPr="00002CAD" w:rsidRDefault="00823ABD" w:rsidP="00D15F66">
            <w:pPr>
              <w:spacing w:after="10"/>
              <w:rPr>
                <w:rFonts w:cstheme="minorHAnsi"/>
              </w:rPr>
            </w:pPr>
          </w:p>
        </w:tc>
      </w:tr>
      <w:tr w:rsidR="00E74E82" w:rsidRPr="00002CAD" w14:paraId="3778F55B" w14:textId="77777777" w:rsidTr="00AD40F5">
        <w:trPr>
          <w:trHeight w:val="161"/>
        </w:trPr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8D22B" w14:textId="77777777" w:rsidR="00E74E82" w:rsidRPr="00002CAD" w:rsidRDefault="00E74E82" w:rsidP="00E74E82">
            <w:pPr>
              <w:rPr>
                <w:rFonts w:cstheme="minorHAnsi"/>
                <w:b/>
              </w:rPr>
            </w:pPr>
            <w:r w:rsidRPr="00002CAD">
              <w:rPr>
                <w:rFonts w:cstheme="minorHAnsi"/>
                <w:b/>
              </w:rPr>
              <w:t>Knowledge and experience</w:t>
            </w:r>
          </w:p>
        </w:tc>
        <w:tc>
          <w:tcPr>
            <w:tcW w:w="2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A7732" w14:textId="4454FDDB" w:rsidR="00E74E82" w:rsidRDefault="00E74E82" w:rsidP="00E74E82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B41120">
              <w:rPr>
                <w:lang w:eastAsia="en-US"/>
              </w:rPr>
              <w:t>Experience of managing </w:t>
            </w:r>
            <w:r>
              <w:rPr>
                <w:lang w:eastAsia="en-US"/>
              </w:rPr>
              <w:t>sport development programmes</w:t>
            </w:r>
            <w:r w:rsidRPr="00B41120">
              <w:rPr>
                <w:lang w:eastAsia="en-US"/>
              </w:rPr>
              <w:t xml:space="preserve">, preferably within a higher </w:t>
            </w:r>
            <w:r w:rsidRPr="00B41120">
              <w:rPr>
                <w:lang w:eastAsia="en-US"/>
              </w:rPr>
              <w:lastRenderedPageBreak/>
              <w:t xml:space="preserve">education </w:t>
            </w:r>
            <w:r>
              <w:rPr>
                <w:lang w:eastAsia="en-US"/>
              </w:rPr>
              <w:t xml:space="preserve">or </w:t>
            </w:r>
            <w:r w:rsidR="00661326">
              <w:rPr>
                <w:lang w:eastAsia="en-US"/>
              </w:rPr>
              <w:t>national and regional</w:t>
            </w:r>
            <w:r>
              <w:rPr>
                <w:lang w:eastAsia="en-US"/>
              </w:rPr>
              <w:t xml:space="preserve"> organisation</w:t>
            </w:r>
            <w:r w:rsidR="00661326">
              <w:rPr>
                <w:lang w:eastAsia="en-US"/>
              </w:rPr>
              <w:t>s</w:t>
            </w:r>
            <w:r w:rsidRPr="00B41120">
              <w:rPr>
                <w:lang w:eastAsia="en-US"/>
              </w:rPr>
              <w:t>. </w:t>
            </w:r>
          </w:p>
          <w:p w14:paraId="07DBA42A" w14:textId="31032A18" w:rsidR="00E74E82" w:rsidRPr="00DF45B6" w:rsidRDefault="00E74E82" w:rsidP="00E74E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F45B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Knowledge of safe procedures in </w:t>
            </w:r>
            <w:r w:rsidR="00661326">
              <w:rPr>
                <w:rFonts w:asciiTheme="minorHAnsi" w:hAnsiTheme="minorHAnsi"/>
                <w:color w:val="auto"/>
                <w:sz w:val="22"/>
                <w:szCs w:val="22"/>
              </w:rPr>
              <w:t>sport and physical activity.</w:t>
            </w:r>
          </w:p>
          <w:p w14:paraId="747E6E9E" w14:textId="78B78495" w:rsidR="00E74E82" w:rsidRPr="00B41120" w:rsidRDefault="00E74E82" w:rsidP="00E74E82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B41120">
              <w:rPr>
                <w:lang w:eastAsia="en-US"/>
              </w:rPr>
              <w:t>Experience of motivating teams to achieve and exceed planned targets</w:t>
            </w:r>
            <w:r>
              <w:rPr>
                <w:lang w:eastAsia="en-US"/>
              </w:rPr>
              <w:t xml:space="preserve"> </w:t>
            </w:r>
            <w:r w:rsidRPr="00B41120">
              <w:rPr>
                <w:lang w:eastAsia="en-US"/>
              </w:rPr>
              <w:t>and objectives related to</w:t>
            </w:r>
            <w:r>
              <w:rPr>
                <w:lang w:eastAsia="en-US"/>
              </w:rPr>
              <w:t xml:space="preserve"> </w:t>
            </w:r>
            <w:r w:rsidR="00C017F8">
              <w:rPr>
                <w:lang w:eastAsia="en-US"/>
              </w:rPr>
              <w:t>sport development.</w:t>
            </w:r>
            <w:r w:rsidRPr="00B41120">
              <w:rPr>
                <w:lang w:eastAsia="en-US"/>
              </w:rPr>
              <w:t> </w:t>
            </w:r>
          </w:p>
          <w:p w14:paraId="3166A10E" w14:textId="77777777" w:rsidR="00E74E82" w:rsidRPr="00B41120" w:rsidRDefault="00E74E82" w:rsidP="00E74E82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B41120">
              <w:rPr>
                <w:lang w:eastAsia="en-US"/>
              </w:rPr>
              <w:t>Experience of income generation. </w:t>
            </w:r>
          </w:p>
          <w:p w14:paraId="493D6117" w14:textId="3E729170" w:rsidR="00E74E82" w:rsidRDefault="00E74E82" w:rsidP="00E74E82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B41120">
              <w:rPr>
                <w:lang w:eastAsia="en-US"/>
              </w:rPr>
              <w:t>A track record of successful service delivery within higher education</w:t>
            </w:r>
            <w:r>
              <w:rPr>
                <w:lang w:eastAsia="en-US"/>
              </w:rPr>
              <w:t>/</w:t>
            </w:r>
            <w:r w:rsidR="00C017F8">
              <w:rPr>
                <w:lang w:eastAsia="en-US"/>
              </w:rPr>
              <w:t>sporting organisation</w:t>
            </w:r>
            <w:r w:rsidRPr="00B41120">
              <w:rPr>
                <w:lang w:eastAsia="en-US"/>
              </w:rPr>
              <w:t> and identifying creative solutions to increas</w:t>
            </w:r>
            <w:r w:rsidR="00C9323C">
              <w:rPr>
                <w:lang w:eastAsia="en-US"/>
              </w:rPr>
              <w:t xml:space="preserve">e </w:t>
            </w:r>
            <w:r w:rsidRPr="00B41120">
              <w:rPr>
                <w:lang w:eastAsia="en-US"/>
              </w:rPr>
              <w:t>participation</w:t>
            </w:r>
            <w:r>
              <w:rPr>
                <w:lang w:eastAsia="en-US"/>
              </w:rPr>
              <w:t xml:space="preserve"> and retention</w:t>
            </w:r>
            <w:r w:rsidRPr="00B41120">
              <w:rPr>
                <w:lang w:eastAsia="en-US"/>
              </w:rPr>
              <w:t>.</w:t>
            </w:r>
          </w:p>
          <w:p w14:paraId="0B10809C" w14:textId="77777777" w:rsidR="00E74E82" w:rsidRDefault="00E74E82" w:rsidP="00E74E82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B41120">
              <w:rPr>
                <w:lang w:eastAsia="en-US"/>
              </w:rPr>
              <w:t>Experience of budget management. </w:t>
            </w:r>
          </w:p>
          <w:p w14:paraId="13228B16" w14:textId="77777777" w:rsidR="00E74E82" w:rsidRPr="003E7098" w:rsidRDefault="00E74E82" w:rsidP="00E74E82">
            <w:pPr>
              <w:numPr>
                <w:ilvl w:val="0"/>
                <w:numId w:val="1"/>
              </w:numPr>
              <w:spacing w:after="87" w:line="235" w:lineRule="auto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A clear understanding of the barriers to inclusion and accessibility.</w:t>
            </w:r>
          </w:p>
          <w:p w14:paraId="2F3E7720" w14:textId="77777777" w:rsidR="00E74E82" w:rsidRDefault="00E74E82" w:rsidP="00E74E82">
            <w:pPr>
              <w:numPr>
                <w:ilvl w:val="0"/>
                <w:numId w:val="1"/>
              </w:numPr>
              <w:spacing w:after="87" w:line="235" w:lineRule="auto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A strong network of industry contacts.</w:t>
            </w:r>
          </w:p>
          <w:p w14:paraId="2B16CA20" w14:textId="0A6CDFF1" w:rsidR="00E74E82" w:rsidRPr="0028499C" w:rsidRDefault="00E74E82" w:rsidP="0028499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499C">
              <w:rPr>
                <w:rFonts w:ascii="Calibri" w:hAnsi="Calibri" w:cs="Calibri"/>
                <w:color w:val="auto"/>
                <w:sz w:val="22"/>
                <w:szCs w:val="22"/>
              </w:rPr>
              <w:t>Experience of working to targets and producing regular reports for monitoring and evaluation and intervention purposes.</w:t>
            </w:r>
          </w:p>
        </w:tc>
        <w:tc>
          <w:tcPr>
            <w:tcW w:w="1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98484" w14:textId="77777777" w:rsidR="00A93575" w:rsidRPr="00556193" w:rsidRDefault="00A93575" w:rsidP="00A9357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56193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Knowledge and experience of higher education sport in the UK or internationally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14:paraId="335DA228" w14:textId="6075781D" w:rsidR="00A93575" w:rsidRDefault="00A93575" w:rsidP="00A93575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Knowledge of Health &amp; Wellbeing Services.</w:t>
            </w:r>
          </w:p>
          <w:p w14:paraId="2C724976" w14:textId="16821A53" w:rsidR="00E74E82" w:rsidRPr="00373D68" w:rsidRDefault="00E74E82" w:rsidP="00A93575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E74E82" w:rsidRPr="00002CAD" w14:paraId="4EB2A03F" w14:textId="77777777" w:rsidTr="00AD40F5">
        <w:trPr>
          <w:trHeight w:val="161"/>
        </w:trPr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97475" w14:textId="77777777" w:rsidR="00E74E82" w:rsidRPr="00002CAD" w:rsidRDefault="00E74E82" w:rsidP="00E74E82">
            <w:pPr>
              <w:rPr>
                <w:rFonts w:cstheme="minorHAnsi"/>
                <w:b/>
              </w:rPr>
            </w:pPr>
            <w:r w:rsidRPr="00002CAD">
              <w:rPr>
                <w:rFonts w:cstheme="minorHAnsi"/>
                <w:b/>
              </w:rPr>
              <w:lastRenderedPageBreak/>
              <w:t>Qualifications, certification and training (relevant to role)</w:t>
            </w:r>
          </w:p>
        </w:tc>
        <w:tc>
          <w:tcPr>
            <w:tcW w:w="2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1E1B3" w14:textId="487AC9A8" w:rsidR="00184E36" w:rsidRPr="00EE12FC" w:rsidRDefault="00184E36" w:rsidP="00184E36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EE12FC">
              <w:rPr>
                <w:lang w:eastAsia="en-US"/>
              </w:rPr>
              <w:t xml:space="preserve">A good </w:t>
            </w:r>
            <w:r>
              <w:rPr>
                <w:lang w:eastAsia="en-US"/>
              </w:rPr>
              <w:t>bachlor’s</w:t>
            </w:r>
            <w:r w:rsidRPr="00EE12FC">
              <w:rPr>
                <w:lang w:eastAsia="en-US"/>
              </w:rPr>
              <w:t> degree in a Sport/</w:t>
            </w:r>
            <w:r>
              <w:rPr>
                <w:lang w:eastAsia="en-US"/>
              </w:rPr>
              <w:t>Sport Development</w:t>
            </w:r>
            <w:r w:rsidR="004E31F2">
              <w:rPr>
                <w:lang w:eastAsia="en-US"/>
              </w:rPr>
              <w:t xml:space="preserve"> or Sport Management</w:t>
            </w:r>
          </w:p>
          <w:p w14:paraId="4EACE60A" w14:textId="77777777" w:rsidR="00184E36" w:rsidRDefault="00184E36" w:rsidP="00E74E82">
            <w:pPr>
              <w:rPr>
                <w:rFonts w:cstheme="minorHAnsi"/>
                <w:b/>
              </w:rPr>
            </w:pPr>
          </w:p>
          <w:p w14:paraId="3D9AE78B" w14:textId="29485CAA" w:rsidR="00E74E82" w:rsidRPr="00AA31EF" w:rsidRDefault="00E74E82" w:rsidP="004E31F2">
            <w:pPr>
              <w:pStyle w:val="ListParagraph"/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A31E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1A0F9" w14:textId="77777777" w:rsidR="00E74E82" w:rsidRPr="00AA31EF" w:rsidRDefault="00E74E82" w:rsidP="00E74E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A31E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Masters</w:t>
            </w:r>
            <w:proofErr w:type="spellEnd"/>
            <w:proofErr w:type="gramEnd"/>
            <w:r w:rsidRPr="00AA31E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degree in a sports or management-related field</w:t>
            </w:r>
          </w:p>
          <w:p w14:paraId="0B797CBA" w14:textId="77777777" w:rsidR="00E74E82" w:rsidRPr="00AA31EF" w:rsidRDefault="00E74E82" w:rsidP="00E74E8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auto"/>
              </w:rPr>
            </w:pPr>
            <w:r w:rsidRPr="00AA31E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Sports coaching or leadership-based qualifications</w:t>
            </w:r>
          </w:p>
        </w:tc>
      </w:tr>
      <w:tr w:rsidR="00E74E82" w:rsidRPr="00002CAD" w14:paraId="5F0652E3" w14:textId="77777777" w:rsidTr="00AD40F5">
        <w:trPr>
          <w:trHeight w:val="161"/>
        </w:trPr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A5EF7" w14:textId="77777777" w:rsidR="00E74E82" w:rsidRPr="00002CAD" w:rsidRDefault="00E74E82" w:rsidP="00E74E82">
            <w:pPr>
              <w:rPr>
                <w:rFonts w:cstheme="minorHAnsi"/>
                <w:b/>
              </w:rPr>
            </w:pPr>
            <w:r w:rsidRPr="00002CAD">
              <w:rPr>
                <w:rFonts w:cstheme="minorHAnsi"/>
                <w:b/>
              </w:rPr>
              <w:t>Statutory, legal or special requirements</w:t>
            </w:r>
          </w:p>
        </w:tc>
        <w:tc>
          <w:tcPr>
            <w:tcW w:w="2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75388" w14:textId="77777777" w:rsidR="000D62D2" w:rsidRPr="00B41120" w:rsidRDefault="000D62D2" w:rsidP="000D62D2">
            <w:pPr>
              <w:numPr>
                <w:ilvl w:val="0"/>
                <w:numId w:val="1"/>
              </w:numPr>
              <w:spacing w:after="10"/>
              <w:rPr>
                <w:lang w:eastAsia="en-US"/>
              </w:rPr>
            </w:pPr>
            <w:r w:rsidRPr="00B41120">
              <w:rPr>
                <w:lang w:eastAsia="en-US"/>
              </w:rPr>
              <w:t>Appointment will be subject to a satisfactory criminal records bureau check at the enhanced level.</w:t>
            </w:r>
          </w:p>
          <w:p w14:paraId="6A2C3F1A" w14:textId="77777777" w:rsidR="000D62D2" w:rsidRPr="00584770" w:rsidRDefault="000D62D2" w:rsidP="000D62D2">
            <w:pPr>
              <w:numPr>
                <w:ilvl w:val="0"/>
                <w:numId w:val="1"/>
              </w:numPr>
              <w:spacing w:after="10"/>
              <w:rPr>
                <w:rStyle w:val="eop"/>
                <w:b/>
                <w:bCs/>
              </w:rPr>
            </w:pPr>
            <w:r w:rsidRPr="00B41120">
              <w:rPr>
                <w:lang w:eastAsia="en-US"/>
              </w:rPr>
              <w:t>A willingness to work evenings and weekends as the role demands.</w:t>
            </w:r>
            <w:r>
              <w:rPr>
                <w:rStyle w:val="eop"/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14:paraId="3E7DB936" w14:textId="77777777" w:rsidR="000D62D2" w:rsidRDefault="000D62D2" w:rsidP="000D62D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Calibri"/>
              </w:rPr>
            </w:pPr>
            <w:r w:rsidRPr="00D02E86">
              <w:rPr>
                <w:rFonts w:eastAsia="Times New Roman" w:cs="Calibri"/>
              </w:rPr>
              <w:t>An energetic, professional with a flexible approach to work</w:t>
            </w:r>
            <w:r>
              <w:rPr>
                <w:rFonts w:eastAsia="Times New Roman" w:cs="Calibri"/>
              </w:rPr>
              <w:t xml:space="preserve"> including location, and weekends and evenings</w:t>
            </w:r>
            <w:r w:rsidRPr="00D02E86">
              <w:rPr>
                <w:rFonts w:eastAsia="Times New Roman" w:cs="Calibri"/>
              </w:rPr>
              <w:t>.</w:t>
            </w:r>
          </w:p>
          <w:p w14:paraId="2FB37166" w14:textId="7837349D" w:rsidR="00E74E82" w:rsidRPr="000D62D2" w:rsidRDefault="000D62D2" w:rsidP="000D62D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62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 individual who relishes living and working in a dynamic, multi-cultural and diverse environment.</w:t>
            </w:r>
          </w:p>
        </w:tc>
        <w:tc>
          <w:tcPr>
            <w:tcW w:w="1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2319F" w14:textId="02C33912" w:rsidR="00E74E82" w:rsidRPr="00002CAD" w:rsidRDefault="00E74E82" w:rsidP="00E74E82">
            <w:pPr>
              <w:rPr>
                <w:rFonts w:cstheme="minorHAnsi"/>
              </w:rPr>
            </w:pPr>
          </w:p>
        </w:tc>
      </w:tr>
    </w:tbl>
    <w:p w14:paraId="10A6BC2A" w14:textId="77777777" w:rsidR="001637B6" w:rsidRPr="00002CAD" w:rsidRDefault="001637B6" w:rsidP="00481496">
      <w:pPr>
        <w:rPr>
          <w:rFonts w:cstheme="minorHAnsi"/>
        </w:rPr>
      </w:pPr>
    </w:p>
    <w:tbl>
      <w:tblPr>
        <w:tblStyle w:val="TableGrid3"/>
        <w:tblW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1"/>
        <w:gridCol w:w="7365"/>
      </w:tblGrid>
      <w:tr w:rsidR="00AD40F5" w:rsidRPr="00002CAD" w14:paraId="3205E525" w14:textId="77777777" w:rsidTr="00221BB6">
        <w:trPr>
          <w:trHeight w:val="48"/>
        </w:trPr>
        <w:tc>
          <w:tcPr>
            <w:tcW w:w="9906" w:type="dxa"/>
            <w:gridSpan w:val="2"/>
            <w:vAlign w:val="center"/>
          </w:tcPr>
          <w:p w14:paraId="4CDE8EF8" w14:textId="77777777" w:rsidR="00423C61" w:rsidRDefault="00423C61" w:rsidP="002161D5">
            <w:pPr>
              <w:pStyle w:val="Heading2"/>
              <w:rPr>
                <w:rFonts w:asciiTheme="minorHAnsi" w:eastAsia="Verdana" w:hAnsiTheme="minorHAnsi" w:cstheme="minorHAnsi"/>
                <w:szCs w:val="22"/>
              </w:rPr>
            </w:pPr>
          </w:p>
          <w:p w14:paraId="075DD519" w14:textId="77777777" w:rsidR="00423C61" w:rsidRDefault="00423C61" w:rsidP="002161D5">
            <w:pPr>
              <w:pStyle w:val="Heading2"/>
              <w:rPr>
                <w:rFonts w:asciiTheme="minorHAnsi" w:eastAsia="Verdana" w:hAnsiTheme="minorHAnsi" w:cstheme="minorHAnsi"/>
                <w:szCs w:val="22"/>
              </w:rPr>
            </w:pPr>
          </w:p>
          <w:p w14:paraId="5D564B34" w14:textId="77777777" w:rsidR="00423C61" w:rsidRDefault="00423C61" w:rsidP="002161D5">
            <w:pPr>
              <w:pStyle w:val="Heading2"/>
              <w:rPr>
                <w:rFonts w:asciiTheme="minorHAnsi" w:eastAsia="Verdana" w:hAnsiTheme="minorHAnsi" w:cstheme="minorHAnsi"/>
                <w:szCs w:val="22"/>
              </w:rPr>
            </w:pPr>
          </w:p>
          <w:p w14:paraId="765C8060" w14:textId="77777777" w:rsidR="00423C61" w:rsidRDefault="00423C61" w:rsidP="002161D5">
            <w:pPr>
              <w:pStyle w:val="Heading2"/>
              <w:rPr>
                <w:rFonts w:asciiTheme="minorHAnsi" w:eastAsia="Verdana" w:hAnsiTheme="minorHAnsi" w:cstheme="minorHAnsi"/>
                <w:szCs w:val="22"/>
              </w:rPr>
            </w:pPr>
          </w:p>
          <w:p w14:paraId="618962F1" w14:textId="77777777" w:rsidR="00563AD5" w:rsidRDefault="00563AD5" w:rsidP="002161D5">
            <w:pPr>
              <w:pStyle w:val="Heading2"/>
              <w:rPr>
                <w:rFonts w:asciiTheme="minorHAnsi" w:eastAsia="Verdana" w:hAnsiTheme="minorHAnsi" w:cstheme="minorHAnsi"/>
                <w:szCs w:val="22"/>
              </w:rPr>
            </w:pPr>
          </w:p>
          <w:p w14:paraId="678D47BC" w14:textId="28BC7962" w:rsidR="00AD40F5" w:rsidRPr="00002CAD" w:rsidRDefault="00AD40F5" w:rsidP="002161D5">
            <w:pPr>
              <w:pStyle w:val="Heading2"/>
              <w:rPr>
                <w:rFonts w:asciiTheme="minorHAnsi" w:hAnsiTheme="minorHAnsi" w:cstheme="minorHAnsi"/>
                <w:color w:val="5B9BD5" w:themeColor="accent1"/>
                <w:sz w:val="22"/>
                <w:szCs w:val="22"/>
              </w:rPr>
            </w:pPr>
            <w:r w:rsidRPr="00002CAD">
              <w:rPr>
                <w:rFonts w:asciiTheme="minorHAnsi" w:eastAsia="Verdana" w:hAnsiTheme="minorHAnsi" w:cstheme="minorHAnsi"/>
                <w:szCs w:val="22"/>
              </w:rPr>
              <w:t>Expectations and behaviours</w:t>
            </w:r>
          </w:p>
        </w:tc>
      </w:tr>
      <w:tr w:rsidR="00AD40F5" w:rsidRPr="00002CAD" w14:paraId="235A092A" w14:textId="77777777" w:rsidTr="00221BB6">
        <w:trPr>
          <w:trHeight w:val="1036"/>
        </w:trPr>
        <w:tc>
          <w:tcPr>
            <w:tcW w:w="9906" w:type="dxa"/>
            <w:gridSpan w:val="2"/>
            <w:vAlign w:val="center"/>
          </w:tcPr>
          <w:p w14:paraId="27347ADC" w14:textId="77777777" w:rsidR="00AD40F5" w:rsidRPr="00002CAD" w:rsidRDefault="00AD40F5" w:rsidP="002161D5">
            <w:pPr>
              <w:pStyle w:val="NormalWeb"/>
              <w:spacing w:before="0" w:beforeAutospacing="0" w:after="0" w:afterAutospacing="0"/>
              <w:rPr>
                <w:rFonts w:asciiTheme="minorHAnsi" w:eastAsia="Verdana" w:hAnsiTheme="minorHAnsi" w:cstheme="minorHAnsi"/>
                <w:bCs/>
                <w:color w:val="5B9BD5" w:themeColor="accent1"/>
                <w:kern w:val="24"/>
                <w:sz w:val="22"/>
                <w:szCs w:val="22"/>
              </w:rPr>
            </w:pPr>
            <w:r w:rsidRPr="00002CAD">
              <w:rPr>
                <w:rFonts w:asciiTheme="minorHAnsi" w:eastAsia="Verdana" w:hAnsiTheme="minorHAnsi" w:cstheme="minorHAnsi"/>
                <w:bCs/>
                <w:kern w:val="24"/>
                <w:sz w:val="22"/>
                <w:szCs w:val="22"/>
              </w:rPr>
              <w:lastRenderedPageBreak/>
              <w:t xml:space="preserve">The University has developed a clear set of core expectations and behaviours that our people should be demonstrating in their work, and as ambassadors of the University’s strategy, </w:t>
            </w:r>
            <w:proofErr w:type="gramStart"/>
            <w:r w:rsidRPr="00002CAD">
              <w:rPr>
                <w:rFonts w:asciiTheme="minorHAnsi" w:eastAsia="Verdana" w:hAnsiTheme="minorHAnsi" w:cstheme="minorHAnsi"/>
                <w:bCs/>
                <w:kern w:val="24"/>
                <w:sz w:val="22"/>
                <w:szCs w:val="22"/>
              </w:rPr>
              <w:t>vision</w:t>
            </w:r>
            <w:proofErr w:type="gramEnd"/>
            <w:r w:rsidRPr="00002CAD">
              <w:rPr>
                <w:rFonts w:asciiTheme="minorHAnsi" w:eastAsia="Verdana" w:hAnsiTheme="minorHAnsi" w:cstheme="minorHAnsi"/>
                <w:bCs/>
                <w:kern w:val="24"/>
                <w:sz w:val="22"/>
                <w:szCs w:val="22"/>
              </w:rPr>
              <w:t xml:space="preserve"> and values. The following are essential to the role:</w:t>
            </w:r>
          </w:p>
        </w:tc>
      </w:tr>
      <w:tr w:rsidR="00423C61" w:rsidRPr="00002CAD" w14:paraId="7DC60E6C" w14:textId="77777777" w:rsidTr="00027A1C">
        <w:trPr>
          <w:trHeight w:val="129"/>
        </w:trPr>
        <w:tc>
          <w:tcPr>
            <w:tcW w:w="2541" w:type="dxa"/>
          </w:tcPr>
          <w:p w14:paraId="501E4F6C" w14:textId="7A0A9CD4" w:rsidR="00423C61" w:rsidRPr="00002CAD" w:rsidRDefault="00423C61" w:rsidP="00423C61">
            <w:pPr>
              <w:rPr>
                <w:rFonts w:cstheme="minorHAnsi"/>
                <w:b/>
                <w:color w:val="005697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5697"/>
                <w:sz w:val="22"/>
                <w:szCs w:val="22"/>
              </w:rPr>
              <w:t>Valuing people</w:t>
            </w:r>
            <w:r>
              <w:rPr>
                <w:rStyle w:val="eop"/>
                <w:rFonts w:ascii="Calibri" w:hAnsi="Calibri" w:cs="Calibri"/>
                <w:color w:val="005697"/>
                <w:sz w:val="22"/>
                <w:szCs w:val="22"/>
              </w:rPr>
              <w:t> </w:t>
            </w:r>
          </w:p>
        </w:tc>
        <w:tc>
          <w:tcPr>
            <w:tcW w:w="7365" w:type="dxa"/>
            <w:vAlign w:val="center"/>
          </w:tcPr>
          <w:p w14:paraId="35D9C0CB" w14:textId="2B53A04D" w:rsidR="00423C61" w:rsidRPr="00002CAD" w:rsidRDefault="00423C61" w:rsidP="00423C61">
            <w:pPr>
              <w:rPr>
                <w:rFonts w:cstheme="minorHAnsi"/>
                <w:color w:val="080808"/>
                <w:sz w:val="22"/>
              </w:rPr>
            </w:pPr>
            <w:r>
              <w:rPr>
                <w:rStyle w:val="normaltextrun"/>
                <w:rFonts w:ascii="Calibri" w:hAnsi="Calibri" w:cs="Calibri"/>
                <w:color w:val="080808"/>
                <w:sz w:val="22"/>
                <w:szCs w:val="22"/>
              </w:rPr>
              <w:t>Is friendly, engaging and receptive, putting others at ease. Actively listens to others and goes out of way to ensure people feel valued, developed and supported.</w:t>
            </w:r>
            <w:r>
              <w:rPr>
                <w:rStyle w:val="eop"/>
                <w:rFonts w:ascii="Calibri" w:hAnsi="Calibri" w:cs="Calibri"/>
                <w:color w:val="080808"/>
                <w:sz w:val="22"/>
                <w:szCs w:val="22"/>
              </w:rPr>
              <w:t> </w:t>
            </w:r>
          </w:p>
        </w:tc>
      </w:tr>
      <w:tr w:rsidR="00423C61" w:rsidRPr="00002CAD" w14:paraId="27377F75" w14:textId="77777777" w:rsidTr="00027A1C">
        <w:trPr>
          <w:trHeight w:val="129"/>
        </w:trPr>
        <w:tc>
          <w:tcPr>
            <w:tcW w:w="2541" w:type="dxa"/>
          </w:tcPr>
          <w:p w14:paraId="32244DE8" w14:textId="31F8C5F4" w:rsidR="00423C61" w:rsidRPr="00002CAD" w:rsidRDefault="00423C61" w:rsidP="00423C61">
            <w:pPr>
              <w:rPr>
                <w:rFonts w:cstheme="minorHAnsi"/>
                <w:b/>
                <w:color w:val="005697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5697"/>
                <w:sz w:val="22"/>
                <w:szCs w:val="22"/>
              </w:rPr>
              <w:t>Taking ownership</w:t>
            </w:r>
            <w:r>
              <w:rPr>
                <w:rStyle w:val="eop"/>
                <w:rFonts w:ascii="Calibri" w:hAnsi="Calibri" w:cs="Calibri"/>
                <w:color w:val="005697"/>
                <w:sz w:val="22"/>
                <w:szCs w:val="22"/>
              </w:rPr>
              <w:t> </w:t>
            </w:r>
          </w:p>
        </w:tc>
        <w:tc>
          <w:tcPr>
            <w:tcW w:w="7365" w:type="dxa"/>
            <w:vAlign w:val="center"/>
          </w:tcPr>
          <w:p w14:paraId="35CD7CBF" w14:textId="78D98306" w:rsidR="00423C61" w:rsidRPr="00002CAD" w:rsidRDefault="00423C61" w:rsidP="00423C61">
            <w:pPr>
              <w:rPr>
                <w:rFonts w:cstheme="minorHAnsi"/>
                <w:color w:val="080808"/>
                <w:sz w:val="22"/>
              </w:rPr>
            </w:pPr>
            <w:r>
              <w:rPr>
                <w:rStyle w:val="normaltextrun"/>
                <w:rFonts w:ascii="Calibri" w:hAnsi="Calibri" w:cs="Calibri"/>
                <w:color w:val="080808"/>
                <w:sz w:val="22"/>
                <w:szCs w:val="22"/>
              </w:rPr>
              <w:t xml:space="preserve">Is clear on what needs to be done </w:t>
            </w:r>
            <w:proofErr w:type="gramStart"/>
            <w:r>
              <w:rPr>
                <w:rStyle w:val="normaltextrun"/>
                <w:rFonts w:ascii="Calibri" w:hAnsi="Calibri" w:cs="Calibri"/>
                <w:color w:val="080808"/>
                <w:sz w:val="22"/>
                <w:szCs w:val="22"/>
              </w:rPr>
              <w:t>encouraging</w:t>
            </w:r>
            <w:proofErr w:type="gramEnd"/>
            <w:r>
              <w:rPr>
                <w:rStyle w:val="normaltextrun"/>
                <w:rFonts w:ascii="Calibri" w:hAnsi="Calibri" w:cs="Calibri"/>
                <w:color w:val="080808"/>
                <w:sz w:val="22"/>
                <w:szCs w:val="22"/>
              </w:rPr>
              <w:t xml:space="preserve"> others to take ownership. </w:t>
            </w:r>
            <w:proofErr w:type="gramStart"/>
            <w:r>
              <w:rPr>
                <w:rStyle w:val="normaltextrun"/>
                <w:rFonts w:ascii="Calibri" w:hAnsi="Calibri" w:cs="Calibri"/>
                <w:color w:val="080808"/>
                <w:sz w:val="22"/>
                <w:szCs w:val="22"/>
              </w:rPr>
              <w:t>Takes</w:t>
            </w:r>
            <w:r w:rsidR="00B45F64">
              <w:rPr>
                <w:rStyle w:val="normaltextrun"/>
                <w:rFonts w:ascii="Calibri" w:hAnsi="Calibri" w:cs="Calibri"/>
                <w:color w:val="080808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80808"/>
                <w:sz w:val="22"/>
                <w:szCs w:val="22"/>
              </w:rPr>
              <w:t>action</w:t>
            </w:r>
            <w:proofErr w:type="gramEnd"/>
            <w:r>
              <w:rPr>
                <w:rStyle w:val="normaltextrun"/>
                <w:rFonts w:ascii="Calibri" w:hAnsi="Calibri" w:cs="Calibri"/>
                <w:color w:val="080808"/>
                <w:sz w:val="22"/>
                <w:szCs w:val="22"/>
              </w:rPr>
              <w:t xml:space="preserve"> when required, being mindful of important aspects such as Health &amp; Safety, Equality, Diversity &amp; Inclusion, and other considerations.</w:t>
            </w:r>
            <w:r>
              <w:rPr>
                <w:rStyle w:val="eop"/>
                <w:rFonts w:ascii="Calibri" w:hAnsi="Calibri" w:cs="Calibri"/>
                <w:color w:val="080808"/>
                <w:sz w:val="22"/>
                <w:szCs w:val="22"/>
              </w:rPr>
              <w:t> </w:t>
            </w:r>
          </w:p>
        </w:tc>
      </w:tr>
      <w:tr w:rsidR="00423C61" w:rsidRPr="00002CAD" w14:paraId="03320620" w14:textId="77777777" w:rsidTr="00027A1C">
        <w:trPr>
          <w:trHeight w:val="129"/>
        </w:trPr>
        <w:tc>
          <w:tcPr>
            <w:tcW w:w="2541" w:type="dxa"/>
          </w:tcPr>
          <w:p w14:paraId="17217DB4" w14:textId="120DEE63" w:rsidR="00423C61" w:rsidRPr="00002CAD" w:rsidRDefault="00423C61" w:rsidP="00423C61">
            <w:pPr>
              <w:rPr>
                <w:rFonts w:cstheme="minorHAnsi"/>
                <w:b/>
                <w:color w:val="005697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5697"/>
                <w:sz w:val="22"/>
                <w:szCs w:val="22"/>
              </w:rPr>
              <w:t>Forward thinking</w:t>
            </w:r>
            <w:r>
              <w:rPr>
                <w:rStyle w:val="eop"/>
                <w:rFonts w:ascii="Calibri" w:hAnsi="Calibri" w:cs="Calibri"/>
                <w:color w:val="005697"/>
                <w:sz w:val="22"/>
                <w:szCs w:val="22"/>
              </w:rPr>
              <w:t> </w:t>
            </w:r>
          </w:p>
        </w:tc>
        <w:tc>
          <w:tcPr>
            <w:tcW w:w="7365" w:type="dxa"/>
            <w:vAlign w:val="center"/>
          </w:tcPr>
          <w:p w14:paraId="7AE01FD4" w14:textId="14F1A302" w:rsidR="00423C61" w:rsidRPr="00002CAD" w:rsidRDefault="00423C61" w:rsidP="00423C61">
            <w:pPr>
              <w:rPr>
                <w:rFonts w:cstheme="minorHAnsi"/>
                <w:color w:val="080808"/>
                <w:sz w:val="22"/>
              </w:rPr>
            </w:pPr>
            <w:r>
              <w:rPr>
                <w:rStyle w:val="normaltextrun"/>
                <w:rFonts w:ascii="Calibri" w:hAnsi="Calibri" w:cs="Calibri"/>
                <w:color w:val="080808"/>
                <w:sz w:val="22"/>
                <w:szCs w:val="22"/>
              </w:rPr>
              <w:t xml:space="preserve">Drives the development, sharing and implementation of new ideas and improvements to support strategic objectives. </w:t>
            </w:r>
            <w:proofErr w:type="gramStart"/>
            <w:r>
              <w:rPr>
                <w:rStyle w:val="normaltextrun"/>
                <w:rFonts w:ascii="Calibri" w:hAnsi="Calibri" w:cs="Calibri"/>
                <w:color w:val="080808"/>
                <w:sz w:val="22"/>
                <w:szCs w:val="22"/>
              </w:rPr>
              <w:t>Engages</w:t>
            </w:r>
            <w:proofErr w:type="gramEnd"/>
            <w:r>
              <w:rPr>
                <w:rStyle w:val="normaltextrun"/>
                <w:rFonts w:ascii="Calibri" w:hAnsi="Calibri" w:cs="Calibri"/>
                <w:color w:val="080808"/>
                <w:sz w:val="22"/>
                <w:szCs w:val="22"/>
              </w:rPr>
              <w:t xml:space="preserve"> others in the improvement process.</w:t>
            </w:r>
            <w:r>
              <w:rPr>
                <w:rStyle w:val="eop"/>
                <w:rFonts w:ascii="Calibri" w:hAnsi="Calibri" w:cs="Calibri"/>
                <w:color w:val="080808"/>
                <w:sz w:val="22"/>
                <w:szCs w:val="22"/>
              </w:rPr>
              <w:t> </w:t>
            </w:r>
          </w:p>
        </w:tc>
      </w:tr>
      <w:tr w:rsidR="00423C61" w:rsidRPr="00002CAD" w14:paraId="74A8DFE8" w14:textId="77777777" w:rsidTr="00027A1C">
        <w:trPr>
          <w:trHeight w:val="129"/>
        </w:trPr>
        <w:tc>
          <w:tcPr>
            <w:tcW w:w="2541" w:type="dxa"/>
          </w:tcPr>
          <w:p w14:paraId="3121A1B6" w14:textId="4FC6C41B" w:rsidR="00423C61" w:rsidRPr="00002CAD" w:rsidRDefault="00423C61" w:rsidP="00423C61">
            <w:pPr>
              <w:rPr>
                <w:rFonts w:cstheme="minorHAnsi"/>
                <w:b/>
                <w:color w:val="005697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5697"/>
                <w:sz w:val="22"/>
                <w:szCs w:val="22"/>
              </w:rPr>
              <w:t>Professional pride</w:t>
            </w:r>
            <w:r>
              <w:rPr>
                <w:rStyle w:val="eop"/>
                <w:rFonts w:ascii="Calibri" w:hAnsi="Calibri" w:cs="Calibri"/>
                <w:color w:val="005697"/>
                <w:sz w:val="22"/>
                <w:szCs w:val="22"/>
              </w:rPr>
              <w:t> </w:t>
            </w:r>
          </w:p>
        </w:tc>
        <w:tc>
          <w:tcPr>
            <w:tcW w:w="7365" w:type="dxa"/>
            <w:vAlign w:val="center"/>
          </w:tcPr>
          <w:p w14:paraId="7245A3C6" w14:textId="12638BF3" w:rsidR="00423C61" w:rsidRPr="00002CAD" w:rsidRDefault="00423C61" w:rsidP="00423C61">
            <w:pPr>
              <w:rPr>
                <w:rFonts w:cstheme="minorHAnsi"/>
                <w:color w:val="080808"/>
                <w:sz w:val="22"/>
              </w:rPr>
            </w:pPr>
            <w:r>
              <w:rPr>
                <w:rStyle w:val="normaltextrun"/>
                <w:rFonts w:ascii="Calibri" w:hAnsi="Calibri" w:cs="Calibri"/>
                <w:color w:val="080808"/>
                <w:sz w:val="22"/>
                <w:szCs w:val="22"/>
              </w:rPr>
              <w:t>Is professional in approach and style, setting an example to others; strives to demonstrate excellence through development of self, others and effective working practices.</w:t>
            </w:r>
            <w:r>
              <w:rPr>
                <w:rStyle w:val="eop"/>
                <w:rFonts w:ascii="Calibri" w:hAnsi="Calibri" w:cs="Calibri"/>
                <w:color w:val="080808"/>
                <w:sz w:val="22"/>
                <w:szCs w:val="22"/>
              </w:rPr>
              <w:t> </w:t>
            </w:r>
          </w:p>
        </w:tc>
      </w:tr>
      <w:tr w:rsidR="00423C61" w:rsidRPr="00002CAD" w14:paraId="4E23A26A" w14:textId="77777777" w:rsidTr="00027A1C">
        <w:trPr>
          <w:trHeight w:val="17"/>
        </w:trPr>
        <w:tc>
          <w:tcPr>
            <w:tcW w:w="2541" w:type="dxa"/>
          </w:tcPr>
          <w:p w14:paraId="0DA2C696" w14:textId="6C2CE638" w:rsidR="00423C61" w:rsidRPr="00002CAD" w:rsidRDefault="00423C61" w:rsidP="00423C61">
            <w:pPr>
              <w:rPr>
                <w:rFonts w:cstheme="minorHAnsi"/>
                <w:b/>
                <w:color w:val="005697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5697"/>
                <w:sz w:val="22"/>
                <w:szCs w:val="22"/>
              </w:rPr>
              <w:t>Always inclusive</w:t>
            </w:r>
            <w:r>
              <w:rPr>
                <w:rStyle w:val="eop"/>
                <w:rFonts w:ascii="Calibri" w:hAnsi="Calibri" w:cs="Calibri"/>
                <w:color w:val="005697"/>
                <w:sz w:val="22"/>
                <w:szCs w:val="22"/>
              </w:rPr>
              <w:t> </w:t>
            </w:r>
          </w:p>
        </w:tc>
        <w:tc>
          <w:tcPr>
            <w:tcW w:w="7365" w:type="dxa"/>
            <w:tcBorders>
              <w:bottom w:val="nil"/>
            </w:tcBorders>
            <w:vAlign w:val="center"/>
          </w:tcPr>
          <w:p w14:paraId="38A93359" w14:textId="4AA03B21" w:rsidR="00423C61" w:rsidRPr="00002CAD" w:rsidRDefault="00423C61" w:rsidP="00423C61">
            <w:pPr>
              <w:rPr>
                <w:rFonts w:cstheme="minorHAnsi"/>
                <w:color w:val="080808"/>
                <w:sz w:val="22"/>
              </w:rPr>
            </w:pPr>
            <w:r>
              <w:rPr>
                <w:rStyle w:val="normaltextrun"/>
                <w:rFonts w:ascii="Calibri" w:hAnsi="Calibri" w:cs="Calibri"/>
                <w:color w:val="080808"/>
                <w:sz w:val="22"/>
                <w:szCs w:val="22"/>
              </w:rPr>
              <w:t>Builds effective working relationships, recognising and including the contribution of others; promotes inclusion and inclusive practices within own work area.</w:t>
            </w:r>
            <w:r>
              <w:rPr>
                <w:rStyle w:val="eop"/>
                <w:rFonts w:ascii="Calibri" w:hAnsi="Calibri" w:cs="Calibri"/>
                <w:color w:val="080808"/>
                <w:sz w:val="22"/>
                <w:szCs w:val="22"/>
              </w:rPr>
              <w:t> </w:t>
            </w:r>
          </w:p>
        </w:tc>
      </w:tr>
    </w:tbl>
    <w:tbl>
      <w:tblPr>
        <w:tblStyle w:val="TableGrid2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16"/>
      </w:tblGrid>
      <w:tr w:rsidR="00AD40F5" w:rsidRPr="00002CAD" w14:paraId="3BAB674B" w14:textId="77777777" w:rsidTr="00221BB6">
        <w:trPr>
          <w:trHeight w:val="4411"/>
        </w:trPr>
        <w:tc>
          <w:tcPr>
            <w:tcW w:w="9916" w:type="dxa"/>
            <w:vAlign w:val="center"/>
          </w:tcPr>
          <w:p w14:paraId="481AA87B" w14:textId="77777777" w:rsidR="00AD40F5" w:rsidRPr="00002CAD" w:rsidRDefault="00AD40F5" w:rsidP="00AD40F5">
            <w:pPr>
              <w:pStyle w:val="Heading2"/>
              <w:spacing w:after="240"/>
              <w:rPr>
                <w:rFonts w:asciiTheme="minorHAnsi" w:hAnsiTheme="minorHAnsi" w:cstheme="minorHAnsi"/>
                <w:szCs w:val="22"/>
              </w:rPr>
            </w:pPr>
            <w:r w:rsidRPr="00002CAD">
              <w:rPr>
                <w:rFonts w:asciiTheme="minorHAnsi" w:eastAsia="Verdana" w:hAnsiTheme="minorHAnsi" w:cstheme="minorHAnsi"/>
                <w:szCs w:val="22"/>
              </w:rPr>
              <w:t>Key relationships with others</w:t>
            </w:r>
          </w:p>
          <w:p w14:paraId="41BE46B5" w14:textId="77777777" w:rsidR="00AD40F5" w:rsidRPr="00002CAD" w:rsidRDefault="00AD40F5" w:rsidP="002161D5">
            <w:pPr>
              <w:spacing w:line="336" w:lineRule="auto"/>
              <w:jc w:val="center"/>
              <w:rPr>
                <w:rFonts w:cstheme="minorHAnsi"/>
                <w:sz w:val="22"/>
                <w:szCs w:val="22"/>
              </w:rPr>
            </w:pPr>
            <w:r w:rsidRPr="00002CAD">
              <w:rPr>
                <w:rFonts w:cstheme="minorHAnsi"/>
                <w:noProof/>
              </w:rPr>
              <w:drawing>
                <wp:inline distT="0" distB="0" distL="0" distR="0" wp14:anchorId="6C29D5D6" wp14:editId="3FB339C5">
                  <wp:extent cx="4752975" cy="2600325"/>
                  <wp:effectExtent l="0" t="0" r="0" b="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</wp:inline>
              </w:drawing>
            </w:r>
          </w:p>
        </w:tc>
      </w:tr>
    </w:tbl>
    <w:p w14:paraId="326EAC51" w14:textId="77777777" w:rsidR="00AD40F5" w:rsidRPr="008926BD" w:rsidRDefault="00AD40F5">
      <w:pPr>
        <w:rPr>
          <w:rFonts w:eastAsia="Times New Roman" w:cstheme="minorHAnsi"/>
          <w:b/>
          <w:color w:val="004071"/>
          <w:sz w:val="24"/>
          <w:lang w:val="en-GB" w:eastAsia="en-GB"/>
        </w:rPr>
      </w:pPr>
    </w:p>
    <w:sectPr w:rsidR="00AD40F5" w:rsidRPr="008926BD" w:rsidSect="00A833E4">
      <w:headerReference w:type="default" r:id="rId21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6E85" w14:textId="77777777" w:rsidR="00146274" w:rsidRDefault="00146274" w:rsidP="00A833E4">
      <w:pPr>
        <w:spacing w:after="0" w:line="240" w:lineRule="auto"/>
      </w:pPr>
      <w:r>
        <w:separator/>
      </w:r>
    </w:p>
  </w:endnote>
  <w:endnote w:type="continuationSeparator" w:id="0">
    <w:p w14:paraId="37D91A8B" w14:textId="77777777" w:rsidR="00146274" w:rsidRDefault="00146274" w:rsidP="00A8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4A5C" w14:textId="77777777" w:rsidR="00481496" w:rsidRDefault="00146274">
    <w:pPr>
      <w:pStyle w:val="Footer"/>
    </w:pPr>
    <w:sdt>
      <w:sdtPr>
        <w:id w:val="-2044579353"/>
        <w:temporary/>
        <w:showingPlcHdr/>
      </w:sdtPr>
      <w:sdtEndPr/>
      <w:sdtContent>
        <w:r w:rsidR="00481496">
          <w:t>[Type text]</w:t>
        </w:r>
      </w:sdtContent>
    </w:sdt>
    <w:r w:rsidR="00481496">
      <w:ptab w:relativeTo="margin" w:alignment="center" w:leader="none"/>
    </w:r>
    <w:sdt>
      <w:sdtPr>
        <w:id w:val="-1122456004"/>
        <w:temporary/>
        <w:showingPlcHdr/>
      </w:sdtPr>
      <w:sdtEndPr/>
      <w:sdtContent>
        <w:r w:rsidR="00481496">
          <w:t>[Type text]</w:t>
        </w:r>
      </w:sdtContent>
    </w:sdt>
    <w:r w:rsidR="00481496">
      <w:ptab w:relativeTo="margin" w:alignment="right" w:leader="none"/>
    </w:r>
    <w:sdt>
      <w:sdtPr>
        <w:id w:val="-1521312144"/>
        <w:temporary/>
        <w:showingPlcHdr/>
      </w:sdtPr>
      <w:sdtEndPr/>
      <w:sdtContent>
        <w:r w:rsidR="0048149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7FE4" w14:textId="6A63BB9B" w:rsidR="00A042D4" w:rsidRDefault="00A042D4">
    <w:pPr>
      <w:pStyle w:val="Footer"/>
    </w:pPr>
    <w:r>
      <w:t xml:space="preserve">Role Profile – </w:t>
    </w:r>
    <w:r w:rsidR="001637B6">
      <w:t>S</w:t>
    </w:r>
    <w:r w:rsidR="00423C61">
      <w:t>ports Participation Manager</w:t>
    </w:r>
  </w:p>
  <w:p w14:paraId="7A014170" w14:textId="159F7B4A" w:rsidR="00A042D4" w:rsidRDefault="00A042D4">
    <w:pPr>
      <w:pStyle w:val="Footer"/>
    </w:pPr>
    <w:r>
      <w:t>202</w:t>
    </w:r>
    <w:r w:rsidR="00423C61">
      <w:t>511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16CB" w14:textId="77777777" w:rsidR="00481496" w:rsidRPr="007D3244" w:rsidRDefault="00481496" w:rsidP="007D3244">
    <w:pPr>
      <w:pStyle w:val="Footer"/>
      <w:jc w:val="right"/>
      <w:rPr>
        <w:color w:val="FFFFFF" w:themeColor="background1" w:themeTint="99"/>
        <w:sz w:val="18"/>
      </w:rPr>
    </w:pPr>
    <w:r>
      <w:rPr>
        <w:color w:val="FFFFFF" w:themeColor="background1" w:themeTint="99"/>
        <w:sz w:val="18"/>
      </w:rPr>
      <w:t>RPF Band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E9F8" w14:textId="77777777" w:rsidR="00146274" w:rsidRDefault="00146274" w:rsidP="00A833E4">
      <w:pPr>
        <w:spacing w:after="0" w:line="240" w:lineRule="auto"/>
      </w:pPr>
      <w:r>
        <w:separator/>
      </w:r>
    </w:p>
  </w:footnote>
  <w:footnote w:type="continuationSeparator" w:id="0">
    <w:p w14:paraId="61FD22CB" w14:textId="77777777" w:rsidR="00146274" w:rsidRDefault="00146274" w:rsidP="00A8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BE7E" w14:textId="77777777" w:rsidR="00481496" w:rsidRDefault="00146274">
    <w:pPr>
      <w:pStyle w:val="Header"/>
    </w:pPr>
    <w:sdt>
      <w:sdtPr>
        <w:id w:val="93143360"/>
        <w:placeholder>
          <w:docPart w:val="DefaultPlaceholder_-1854013439"/>
        </w:placeholder>
        <w:temporary/>
        <w:showingPlcHdr/>
      </w:sdtPr>
      <w:sdtEndPr/>
      <w:sdtContent>
        <w:r w:rsidR="00481496">
          <w:t>[Type text]</w:t>
        </w:r>
      </w:sdtContent>
    </w:sdt>
    <w:r w:rsidR="00481496">
      <w:ptab w:relativeTo="margin" w:alignment="center" w:leader="none"/>
    </w:r>
    <w:sdt>
      <w:sdtPr>
        <w:id w:val="1954665249"/>
        <w:temporary/>
        <w:showingPlcHdr/>
      </w:sdtPr>
      <w:sdtEndPr/>
      <w:sdtContent>
        <w:r w:rsidR="00481496">
          <w:t>[Type text]</w:t>
        </w:r>
      </w:sdtContent>
    </w:sdt>
    <w:r w:rsidR="00481496">
      <w:ptab w:relativeTo="margin" w:alignment="right" w:leader="none"/>
    </w:r>
    <w:sdt>
      <w:sdtPr>
        <w:id w:val="-230772041"/>
        <w:temporary/>
        <w:showingPlcHdr/>
      </w:sdtPr>
      <w:sdtEndPr/>
      <w:sdtContent>
        <w:r w:rsidR="00481496">
          <w:t>[Type text]</w:t>
        </w:r>
      </w:sdtContent>
    </w:sdt>
  </w:p>
  <w:p w14:paraId="1156D8C5" w14:textId="77777777" w:rsidR="00481496" w:rsidRDefault="00481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3BAD" w14:textId="77777777" w:rsidR="00481496" w:rsidRPr="00B34302" w:rsidRDefault="00481496" w:rsidP="005779FD">
    <w:pPr>
      <w:pStyle w:val="Heading1"/>
    </w:pPr>
    <w:r w:rsidRPr="005779FD">
      <w:rPr>
        <w:lang w:val="en-US" w:eastAsia="zh-CN"/>
      </w:rPr>
      <w:drawing>
        <wp:anchor distT="0" distB="0" distL="114300" distR="114300" simplePos="0" relativeHeight="251659264" behindDoc="0" locked="0" layoutInCell="1" allowOverlap="1" wp14:anchorId="017AC7B4" wp14:editId="5E4BEC8D">
          <wp:simplePos x="0" y="0"/>
          <wp:positionH relativeFrom="margin">
            <wp:posOffset>-190500</wp:posOffset>
          </wp:positionH>
          <wp:positionV relativeFrom="paragraph">
            <wp:posOffset>44450</wp:posOffset>
          </wp:positionV>
          <wp:extent cx="1838325" cy="683260"/>
          <wp:effectExtent l="0" t="0" r="9525" b="2540"/>
          <wp:wrapNone/>
          <wp:docPr id="4" name="Picture 4" descr="S:\PS\Registrars\HR Leadership and Talent Management\Uon Logos and Templates\UoN logo April 2017\UoN_Primary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S\Registrars\HR Leadership and Talent Management\Uon Logos and Templates\UoN logo April 2017\UoN_Primary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79FD">
      <w:t>Role</w:t>
    </w:r>
    <w:r w:rsidRPr="00B34302">
      <w:t xml:space="preserve"> profile</w:t>
    </w:r>
  </w:p>
  <w:p w14:paraId="43B31F6F" w14:textId="77777777" w:rsidR="00481496" w:rsidRDefault="00481496" w:rsidP="00AB7024"/>
  <w:p w14:paraId="49C9B905" w14:textId="77777777" w:rsidR="00481496" w:rsidRPr="00AB7024" w:rsidRDefault="00481496" w:rsidP="00AB7024"/>
  <w:p w14:paraId="5ACBCA88" w14:textId="77777777" w:rsidR="00481496" w:rsidRDefault="004814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A579" w14:textId="77777777" w:rsidR="00A833E4" w:rsidRDefault="00A833E4">
    <w:pPr>
      <w:pStyle w:val="Header"/>
    </w:pPr>
    <w:r>
      <w:rPr>
        <w:noProof/>
      </w:rPr>
      <w:drawing>
        <wp:inline distT="0" distB="0" distL="0" distR="0" wp14:anchorId="0A1CB6F1" wp14:editId="0AA2ED02">
          <wp:extent cx="1590675" cy="588856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N_Primary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12" cy="595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BD9"/>
    <w:multiLevelType w:val="hybridMultilevel"/>
    <w:tmpl w:val="FB9A036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3684E"/>
    <w:multiLevelType w:val="hybridMultilevel"/>
    <w:tmpl w:val="D510678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2182E"/>
    <w:multiLevelType w:val="hybridMultilevel"/>
    <w:tmpl w:val="AF5CE2E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5734E"/>
    <w:multiLevelType w:val="hybridMultilevel"/>
    <w:tmpl w:val="AC50F3D0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A9244D"/>
    <w:multiLevelType w:val="hybridMultilevel"/>
    <w:tmpl w:val="B3A8CD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7750D"/>
    <w:multiLevelType w:val="hybridMultilevel"/>
    <w:tmpl w:val="7A6AB19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96531"/>
    <w:multiLevelType w:val="hybridMultilevel"/>
    <w:tmpl w:val="8C540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943002"/>
    <w:multiLevelType w:val="hybridMultilevel"/>
    <w:tmpl w:val="0712A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755"/>
    <w:multiLevelType w:val="hybridMultilevel"/>
    <w:tmpl w:val="16A4D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674A6"/>
    <w:multiLevelType w:val="hybridMultilevel"/>
    <w:tmpl w:val="9FCCD40C"/>
    <w:lvl w:ilvl="0" w:tplc="9AFC5C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D46EF"/>
    <w:multiLevelType w:val="hybridMultilevel"/>
    <w:tmpl w:val="E1562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695C19"/>
    <w:multiLevelType w:val="hybridMultilevel"/>
    <w:tmpl w:val="E5126E60"/>
    <w:lvl w:ilvl="0" w:tplc="D74E7B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D8E9F2">
      <w:start w:val="1"/>
      <w:numFmt w:val="bullet"/>
      <w:lvlText w:val="o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64E1CC">
      <w:start w:val="1"/>
      <w:numFmt w:val="bullet"/>
      <w:lvlText w:val="▪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4C7D1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7290B4">
      <w:start w:val="1"/>
      <w:numFmt w:val="bullet"/>
      <w:lvlText w:val="o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66606C">
      <w:start w:val="1"/>
      <w:numFmt w:val="bullet"/>
      <w:lvlText w:val="▪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AAC91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43F4A">
      <w:start w:val="1"/>
      <w:numFmt w:val="bullet"/>
      <w:lvlText w:val="o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02BA20">
      <w:start w:val="1"/>
      <w:numFmt w:val="bullet"/>
      <w:lvlText w:val="▪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F84D54"/>
    <w:multiLevelType w:val="hybridMultilevel"/>
    <w:tmpl w:val="BADE57C0"/>
    <w:lvl w:ilvl="0" w:tplc="C7EA14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0548C">
      <w:start w:val="1"/>
      <w:numFmt w:val="bullet"/>
      <w:lvlText w:val="o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A217E">
      <w:start w:val="1"/>
      <w:numFmt w:val="bullet"/>
      <w:lvlText w:val="▪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0C3D9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181C00">
      <w:start w:val="1"/>
      <w:numFmt w:val="bullet"/>
      <w:lvlText w:val="o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4F996">
      <w:start w:val="1"/>
      <w:numFmt w:val="bullet"/>
      <w:lvlText w:val="▪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06EFC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B0C7BE">
      <w:start w:val="1"/>
      <w:numFmt w:val="bullet"/>
      <w:lvlText w:val="o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A072EA">
      <w:start w:val="1"/>
      <w:numFmt w:val="bullet"/>
      <w:lvlText w:val="▪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FB2A2F"/>
    <w:multiLevelType w:val="hybridMultilevel"/>
    <w:tmpl w:val="082836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E05E0"/>
    <w:multiLevelType w:val="hybridMultilevel"/>
    <w:tmpl w:val="2A5ECE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5167A"/>
    <w:multiLevelType w:val="hybridMultilevel"/>
    <w:tmpl w:val="8EB2C3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B0A57"/>
    <w:multiLevelType w:val="hybridMultilevel"/>
    <w:tmpl w:val="AB8A499C"/>
    <w:lvl w:ilvl="0" w:tplc="3AC05C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7A0970">
      <w:start w:val="1"/>
      <w:numFmt w:val="bullet"/>
      <w:lvlText w:val="o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7CF29A">
      <w:start w:val="1"/>
      <w:numFmt w:val="bullet"/>
      <w:lvlText w:val="▪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1EBD0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4C4512">
      <w:start w:val="1"/>
      <w:numFmt w:val="bullet"/>
      <w:lvlText w:val="o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ECE88A">
      <w:start w:val="1"/>
      <w:numFmt w:val="bullet"/>
      <w:lvlText w:val="▪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9297D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C845E">
      <w:start w:val="1"/>
      <w:numFmt w:val="bullet"/>
      <w:lvlText w:val="o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122F70">
      <w:start w:val="1"/>
      <w:numFmt w:val="bullet"/>
      <w:lvlText w:val="▪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892ACC"/>
    <w:multiLevelType w:val="hybridMultilevel"/>
    <w:tmpl w:val="13A26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216FB"/>
    <w:multiLevelType w:val="hybridMultilevel"/>
    <w:tmpl w:val="BF3E41FC"/>
    <w:lvl w:ilvl="0" w:tplc="C25AAD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AE66E">
      <w:start w:val="1"/>
      <w:numFmt w:val="bullet"/>
      <w:lvlText w:val="o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0A6CF6">
      <w:start w:val="1"/>
      <w:numFmt w:val="bullet"/>
      <w:lvlText w:val="▪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CE7E6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98411C">
      <w:start w:val="1"/>
      <w:numFmt w:val="bullet"/>
      <w:lvlText w:val="o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024F1A">
      <w:start w:val="1"/>
      <w:numFmt w:val="bullet"/>
      <w:lvlText w:val="▪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268DCA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A7C9A">
      <w:start w:val="1"/>
      <w:numFmt w:val="bullet"/>
      <w:lvlText w:val="o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C3932">
      <w:start w:val="1"/>
      <w:numFmt w:val="bullet"/>
      <w:lvlText w:val="▪"/>
      <w:lvlJc w:val="left"/>
      <w:pPr>
        <w:ind w:left="6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0F3121"/>
    <w:multiLevelType w:val="hybridMultilevel"/>
    <w:tmpl w:val="EE0E4F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D1AC4"/>
    <w:multiLevelType w:val="hybridMultilevel"/>
    <w:tmpl w:val="923A6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C4643"/>
    <w:multiLevelType w:val="hybridMultilevel"/>
    <w:tmpl w:val="95546542"/>
    <w:lvl w:ilvl="0" w:tplc="9AFC5C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57101"/>
    <w:multiLevelType w:val="hybridMultilevel"/>
    <w:tmpl w:val="EFEA6A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97222">
    <w:abstractNumId w:val="5"/>
  </w:num>
  <w:num w:numId="2" w16cid:durableId="243615660">
    <w:abstractNumId w:val="1"/>
  </w:num>
  <w:num w:numId="3" w16cid:durableId="2034266331">
    <w:abstractNumId w:val="4"/>
  </w:num>
  <w:num w:numId="4" w16cid:durableId="1216624574">
    <w:abstractNumId w:val="15"/>
  </w:num>
  <w:num w:numId="5" w16cid:durableId="757752063">
    <w:abstractNumId w:val="0"/>
  </w:num>
  <w:num w:numId="6" w16cid:durableId="88820728">
    <w:abstractNumId w:val="8"/>
  </w:num>
  <w:num w:numId="7" w16cid:durableId="479150810">
    <w:abstractNumId w:val="2"/>
  </w:num>
  <w:num w:numId="8" w16cid:durableId="284897062">
    <w:abstractNumId w:val="19"/>
  </w:num>
  <w:num w:numId="9" w16cid:durableId="1133907827">
    <w:abstractNumId w:val="12"/>
  </w:num>
  <w:num w:numId="10" w16cid:durableId="1850757578">
    <w:abstractNumId w:val="11"/>
  </w:num>
  <w:num w:numId="11" w16cid:durableId="1001083816">
    <w:abstractNumId w:val="18"/>
  </w:num>
  <w:num w:numId="12" w16cid:durableId="892275150">
    <w:abstractNumId w:val="17"/>
  </w:num>
  <w:num w:numId="13" w16cid:durableId="502743179">
    <w:abstractNumId w:val="10"/>
  </w:num>
  <w:num w:numId="14" w16cid:durableId="1439526062">
    <w:abstractNumId w:val="6"/>
  </w:num>
  <w:num w:numId="15" w16cid:durableId="18169676">
    <w:abstractNumId w:val="16"/>
  </w:num>
  <w:num w:numId="16" w16cid:durableId="1973050619">
    <w:abstractNumId w:val="3"/>
  </w:num>
  <w:num w:numId="17" w16cid:durableId="1650017537">
    <w:abstractNumId w:val="7"/>
  </w:num>
  <w:num w:numId="18" w16cid:durableId="1934050961">
    <w:abstractNumId w:val="20"/>
  </w:num>
  <w:num w:numId="19" w16cid:durableId="33504360">
    <w:abstractNumId w:val="22"/>
  </w:num>
  <w:num w:numId="20" w16cid:durableId="1488091546">
    <w:abstractNumId w:val="9"/>
  </w:num>
  <w:num w:numId="21" w16cid:durableId="1937208774">
    <w:abstractNumId w:val="21"/>
  </w:num>
  <w:num w:numId="22" w16cid:durableId="1313024924">
    <w:abstractNumId w:val="13"/>
  </w:num>
  <w:num w:numId="23" w16cid:durableId="8849528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E4"/>
    <w:rsid w:val="00002CAD"/>
    <w:rsid w:val="00027A1C"/>
    <w:rsid w:val="00066163"/>
    <w:rsid w:val="000B181B"/>
    <w:rsid w:val="000C193B"/>
    <w:rsid w:val="000D62D2"/>
    <w:rsid w:val="001047CF"/>
    <w:rsid w:val="001235FF"/>
    <w:rsid w:val="00143631"/>
    <w:rsid w:val="001459D6"/>
    <w:rsid w:val="00146274"/>
    <w:rsid w:val="00152781"/>
    <w:rsid w:val="001637B6"/>
    <w:rsid w:val="00164B31"/>
    <w:rsid w:val="0018278C"/>
    <w:rsid w:val="00184E36"/>
    <w:rsid w:val="00193343"/>
    <w:rsid w:val="001A0E97"/>
    <w:rsid w:val="001A377B"/>
    <w:rsid w:val="001B2FFB"/>
    <w:rsid w:val="001B447D"/>
    <w:rsid w:val="001C06E1"/>
    <w:rsid w:val="00210018"/>
    <w:rsid w:val="00214253"/>
    <w:rsid w:val="00221BB6"/>
    <w:rsid w:val="00270459"/>
    <w:rsid w:val="0027301E"/>
    <w:rsid w:val="0028118B"/>
    <w:rsid w:val="00283A6E"/>
    <w:rsid w:val="0028499C"/>
    <w:rsid w:val="002B0643"/>
    <w:rsid w:val="002C31A4"/>
    <w:rsid w:val="002E6A47"/>
    <w:rsid w:val="003131B3"/>
    <w:rsid w:val="00322BE1"/>
    <w:rsid w:val="00372A87"/>
    <w:rsid w:val="00373D68"/>
    <w:rsid w:val="00384F5F"/>
    <w:rsid w:val="003923D3"/>
    <w:rsid w:val="003B644A"/>
    <w:rsid w:val="00403CF0"/>
    <w:rsid w:val="00404265"/>
    <w:rsid w:val="00413C36"/>
    <w:rsid w:val="00423C61"/>
    <w:rsid w:val="004241A6"/>
    <w:rsid w:val="004273DE"/>
    <w:rsid w:val="00436428"/>
    <w:rsid w:val="0044792A"/>
    <w:rsid w:val="004571FE"/>
    <w:rsid w:val="00464849"/>
    <w:rsid w:val="00480B28"/>
    <w:rsid w:val="00481496"/>
    <w:rsid w:val="004A0406"/>
    <w:rsid w:val="004A4594"/>
    <w:rsid w:val="004E31F2"/>
    <w:rsid w:val="004E664F"/>
    <w:rsid w:val="004F0E5D"/>
    <w:rsid w:val="004F2ADD"/>
    <w:rsid w:val="00500139"/>
    <w:rsid w:val="00506CA1"/>
    <w:rsid w:val="00563AD5"/>
    <w:rsid w:val="00566A20"/>
    <w:rsid w:val="005771D0"/>
    <w:rsid w:val="005800E0"/>
    <w:rsid w:val="005A2434"/>
    <w:rsid w:val="005A5A9D"/>
    <w:rsid w:val="005B1C2B"/>
    <w:rsid w:val="005C43B1"/>
    <w:rsid w:val="005D1EE9"/>
    <w:rsid w:val="005E7F9C"/>
    <w:rsid w:val="00605282"/>
    <w:rsid w:val="00624980"/>
    <w:rsid w:val="00651F60"/>
    <w:rsid w:val="00661326"/>
    <w:rsid w:val="00662E01"/>
    <w:rsid w:val="006822FA"/>
    <w:rsid w:val="00697C44"/>
    <w:rsid w:val="0074472F"/>
    <w:rsid w:val="00751E98"/>
    <w:rsid w:val="00754341"/>
    <w:rsid w:val="00781BB2"/>
    <w:rsid w:val="007B3E82"/>
    <w:rsid w:val="007C31F6"/>
    <w:rsid w:val="007C4C62"/>
    <w:rsid w:val="007D3971"/>
    <w:rsid w:val="007D47A6"/>
    <w:rsid w:val="008049C9"/>
    <w:rsid w:val="00823ABD"/>
    <w:rsid w:val="0082412C"/>
    <w:rsid w:val="00851F08"/>
    <w:rsid w:val="00857823"/>
    <w:rsid w:val="00860370"/>
    <w:rsid w:val="00880C5F"/>
    <w:rsid w:val="00883174"/>
    <w:rsid w:val="008926BD"/>
    <w:rsid w:val="008943D5"/>
    <w:rsid w:val="008C24B7"/>
    <w:rsid w:val="009167B4"/>
    <w:rsid w:val="00962B7A"/>
    <w:rsid w:val="0097528F"/>
    <w:rsid w:val="00982950"/>
    <w:rsid w:val="009B5B01"/>
    <w:rsid w:val="009D77D2"/>
    <w:rsid w:val="009E01D3"/>
    <w:rsid w:val="009E0C63"/>
    <w:rsid w:val="009E138F"/>
    <w:rsid w:val="009F60DC"/>
    <w:rsid w:val="00A042D4"/>
    <w:rsid w:val="00A149B4"/>
    <w:rsid w:val="00A1592B"/>
    <w:rsid w:val="00A30890"/>
    <w:rsid w:val="00A465E9"/>
    <w:rsid w:val="00A54BBE"/>
    <w:rsid w:val="00A553AD"/>
    <w:rsid w:val="00A616B3"/>
    <w:rsid w:val="00A833E4"/>
    <w:rsid w:val="00A93575"/>
    <w:rsid w:val="00AA31EF"/>
    <w:rsid w:val="00AB61F4"/>
    <w:rsid w:val="00AB784F"/>
    <w:rsid w:val="00AC1C95"/>
    <w:rsid w:val="00AD311A"/>
    <w:rsid w:val="00AD3A74"/>
    <w:rsid w:val="00AD40F5"/>
    <w:rsid w:val="00AE211D"/>
    <w:rsid w:val="00B13784"/>
    <w:rsid w:val="00B14936"/>
    <w:rsid w:val="00B35124"/>
    <w:rsid w:val="00B37F41"/>
    <w:rsid w:val="00B45F64"/>
    <w:rsid w:val="00B47EA2"/>
    <w:rsid w:val="00B54031"/>
    <w:rsid w:val="00BA4E6E"/>
    <w:rsid w:val="00BA5141"/>
    <w:rsid w:val="00BC184E"/>
    <w:rsid w:val="00BF4598"/>
    <w:rsid w:val="00C00B85"/>
    <w:rsid w:val="00C017F8"/>
    <w:rsid w:val="00C14ADF"/>
    <w:rsid w:val="00C35F82"/>
    <w:rsid w:val="00C45206"/>
    <w:rsid w:val="00C61D15"/>
    <w:rsid w:val="00C9323C"/>
    <w:rsid w:val="00C970AC"/>
    <w:rsid w:val="00CC781C"/>
    <w:rsid w:val="00CD5BCA"/>
    <w:rsid w:val="00CF5882"/>
    <w:rsid w:val="00D02285"/>
    <w:rsid w:val="00D07F82"/>
    <w:rsid w:val="00D12283"/>
    <w:rsid w:val="00D12362"/>
    <w:rsid w:val="00D15F66"/>
    <w:rsid w:val="00D3105E"/>
    <w:rsid w:val="00D42B59"/>
    <w:rsid w:val="00D5044D"/>
    <w:rsid w:val="00D5209A"/>
    <w:rsid w:val="00DA04C9"/>
    <w:rsid w:val="00DB5BA1"/>
    <w:rsid w:val="00DD13DC"/>
    <w:rsid w:val="00DE0C34"/>
    <w:rsid w:val="00DE13C6"/>
    <w:rsid w:val="00DE41D5"/>
    <w:rsid w:val="00E263F4"/>
    <w:rsid w:val="00E26DDD"/>
    <w:rsid w:val="00E617F0"/>
    <w:rsid w:val="00E64B56"/>
    <w:rsid w:val="00E74E82"/>
    <w:rsid w:val="00E9265A"/>
    <w:rsid w:val="00EA3AD6"/>
    <w:rsid w:val="00EB1633"/>
    <w:rsid w:val="00EB5B1F"/>
    <w:rsid w:val="00ED172A"/>
    <w:rsid w:val="00EE2B13"/>
    <w:rsid w:val="00EF421F"/>
    <w:rsid w:val="00EF6DE8"/>
    <w:rsid w:val="00F1556E"/>
    <w:rsid w:val="00F313D7"/>
    <w:rsid w:val="00F524CD"/>
    <w:rsid w:val="00F618AA"/>
    <w:rsid w:val="00FB5B20"/>
    <w:rsid w:val="00FB5E0C"/>
    <w:rsid w:val="00FB72E0"/>
    <w:rsid w:val="00FD58CA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B3509"/>
  <w15:chartTrackingRefBased/>
  <w15:docId w15:val="{E75A2357-EF42-4138-9228-3F602A2B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496"/>
    <w:pPr>
      <w:keepNext/>
      <w:keepLines/>
      <w:spacing w:before="240" w:after="0" w:line="240" w:lineRule="auto"/>
      <w:jc w:val="right"/>
      <w:outlineLvl w:val="0"/>
    </w:pPr>
    <w:rPr>
      <w:rFonts w:asciiTheme="majorHAnsi" w:eastAsiaTheme="majorEastAsia" w:hAnsiTheme="majorHAnsi" w:cstheme="majorBidi"/>
      <w:noProof/>
      <w:color w:val="005697"/>
      <w:sz w:val="40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496"/>
    <w:pPr>
      <w:spacing w:after="0" w:line="240" w:lineRule="auto"/>
      <w:outlineLvl w:val="1"/>
    </w:pPr>
    <w:rPr>
      <w:rFonts w:ascii="Arial" w:eastAsia="Times New Roman" w:hAnsi="Arial" w:cs="Times New Roman"/>
      <w:color w:val="004071"/>
      <w:sz w:val="3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3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E4"/>
  </w:style>
  <w:style w:type="paragraph" w:styleId="Footer">
    <w:name w:val="footer"/>
    <w:basedOn w:val="Normal"/>
    <w:link w:val="FooterChar"/>
    <w:uiPriority w:val="99"/>
    <w:unhideWhenUsed/>
    <w:rsid w:val="00A833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E4"/>
  </w:style>
  <w:style w:type="table" w:styleId="TableGrid">
    <w:name w:val="Table Grid"/>
    <w:basedOn w:val="TableNormal"/>
    <w:uiPriority w:val="59"/>
    <w:rsid w:val="00A8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33E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81496"/>
    <w:rPr>
      <w:rFonts w:asciiTheme="majorHAnsi" w:eastAsiaTheme="majorEastAsia" w:hAnsiTheme="majorHAnsi" w:cstheme="majorBidi"/>
      <w:noProof/>
      <w:color w:val="005697"/>
      <w:sz w:val="40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81496"/>
    <w:rPr>
      <w:rFonts w:ascii="Arial" w:eastAsia="Times New Roman" w:hAnsi="Arial" w:cs="Times New Roman"/>
      <w:color w:val="004071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481496"/>
    <w:pPr>
      <w:spacing w:after="0" w:line="240" w:lineRule="auto"/>
      <w:ind w:left="720"/>
      <w:contextualSpacing/>
    </w:pPr>
    <w:rPr>
      <w:rFonts w:ascii="Arial" w:hAnsi="Arial"/>
      <w:color w:val="BFBFBF" w:themeColor="background1" w:themeShade="B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814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481496"/>
    <w:pPr>
      <w:spacing w:after="0" w:line="240" w:lineRule="auto"/>
    </w:pPr>
    <w:rPr>
      <w:rFonts w:ascii="Times" w:eastAsia="Times" w:hAnsi="Times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18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AD40F5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D40F5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5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B1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B1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23C61"/>
  </w:style>
  <w:style w:type="character" w:customStyle="1" w:styleId="eop">
    <w:name w:val="eop"/>
    <w:basedOn w:val="DefaultParagraphFont"/>
    <w:rsid w:val="0042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38B67B-403B-421D-8D82-AFA8EB8F82D2}" type="doc">
      <dgm:prSet loTypeId="urn:microsoft.com/office/officeart/2005/8/layout/hierarchy6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D48F4611-5DBF-46AF-8529-6A5AF21906CA}">
      <dgm:prSet phldrT="[Text]" custT="1"/>
      <dgm:spPr>
        <a:solidFill>
          <a:srgbClr val="005697"/>
        </a:solidFill>
      </dgm:spPr>
      <dgm:t>
        <a:bodyPr/>
        <a:lstStyle/>
        <a:p>
          <a:r>
            <a:rPr lang="en-US" sz="900" b="0">
              <a:solidFill>
                <a:schemeClr val="bg1"/>
              </a:solidFill>
            </a:rPr>
            <a:t>Senior Manager - Participation and Engagement</a:t>
          </a:r>
        </a:p>
      </dgm:t>
    </dgm:pt>
    <dgm:pt modelId="{FFCD5DB5-5803-42CB-828B-24EA7CA6263E}" type="parTrans" cxnId="{28E55A76-9B73-402E-85BE-C41E9C23E6EC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73B64A63-BC12-439E-B1C5-1DDFD661AFF6}" type="sibTrans" cxnId="{28E55A76-9B73-402E-85BE-C41E9C23E6EC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B7855C27-67D3-4DA0-85F8-1F7F8D5F7F05}">
      <dgm:prSet phldrT="[Text]" custT="1"/>
      <dgm:spPr>
        <a:solidFill>
          <a:srgbClr val="005697"/>
        </a:solidFill>
      </dgm:spPr>
      <dgm:t>
        <a:bodyPr/>
        <a:lstStyle/>
        <a:p>
          <a:r>
            <a:rPr lang="en-US" sz="1100" b="1">
              <a:solidFill>
                <a:schemeClr val="bg1"/>
              </a:solidFill>
            </a:rPr>
            <a:t>Sports Participation Manager</a:t>
          </a:r>
        </a:p>
      </dgm:t>
    </dgm:pt>
    <dgm:pt modelId="{A282860B-22E7-421E-A6B0-DA5D98BFA10D}" type="parTrans" cxnId="{F734EFF5-EC57-495A-8CBF-E1799D6B5EE9}">
      <dgm:prSet/>
      <dgm:spPr>
        <a:ln>
          <a:solidFill>
            <a:schemeClr val="accent1"/>
          </a:solidFill>
        </a:ln>
      </dgm:spPr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F7DE6ADF-BB4F-4C13-B4A3-FF039215D7C6}" type="sibTrans" cxnId="{F734EFF5-EC57-495A-8CBF-E1799D6B5EE9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6DC5133A-6AAD-46D8-AA23-F68C13C375C0}">
      <dgm:prSet phldrT="[Text]" custT="1"/>
      <dgm:spPr>
        <a:solidFill>
          <a:srgbClr val="005697"/>
        </a:solidFill>
      </dgm:spPr>
      <dgm:t>
        <a:bodyPr/>
        <a:lstStyle/>
        <a:p>
          <a:r>
            <a:rPr lang="en-US" sz="1100" b="0">
              <a:solidFill>
                <a:schemeClr val="bg1"/>
              </a:solidFill>
            </a:rPr>
            <a:t>Colleagues </a:t>
          </a:r>
        </a:p>
      </dgm:t>
    </dgm:pt>
    <dgm:pt modelId="{99A6587D-B4C3-4B35-A0DF-81AFD74C8F0C}" type="parTrans" cxnId="{207DB9D8-5A0E-423C-BCAF-6E22AEA35F09}">
      <dgm:prSet/>
      <dgm:spPr>
        <a:ln>
          <a:solidFill>
            <a:schemeClr val="accent1"/>
          </a:solidFill>
        </a:ln>
      </dgm:spPr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2964738E-CC97-43E7-9703-6F4F97E9A1BC}" type="sibTrans" cxnId="{207DB9D8-5A0E-423C-BCAF-6E22AEA35F09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5F5FC244-9AF8-4A56-A555-5D81C0062BD1}">
      <dgm:prSet phldrT="[Text]" custT="1"/>
      <dgm:spPr>
        <a:noFill/>
      </dgm:spPr>
      <dgm:t>
        <a:bodyPr/>
        <a:lstStyle/>
        <a:p>
          <a:r>
            <a:rPr lang="en-US" sz="1100" b="1">
              <a:solidFill>
                <a:sysClr val="windowText" lastClr="000000"/>
              </a:solidFill>
            </a:rPr>
            <a:t>Line manager</a:t>
          </a:r>
        </a:p>
      </dgm:t>
    </dgm:pt>
    <dgm:pt modelId="{76B42494-316E-4D47-8C72-BDA49A607264}" type="parTrans" cxnId="{5C817258-CC88-460D-B6F7-9590A9840072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AD99E69D-567A-4FE3-89D6-054855842E10}" type="sibTrans" cxnId="{5C817258-CC88-460D-B6F7-9590A9840072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70293842-0206-41C6-91A0-2CBE942FA6C8}">
      <dgm:prSet phldrT="[Text]" custT="1"/>
      <dgm:spPr>
        <a:noFill/>
      </dgm:spPr>
      <dgm:t>
        <a:bodyPr/>
        <a:lstStyle/>
        <a:p>
          <a:r>
            <a:rPr lang="en-US" sz="1100" b="1">
              <a:solidFill>
                <a:sysClr val="windowText" lastClr="000000"/>
              </a:solidFill>
            </a:rPr>
            <a:t>Role holder</a:t>
          </a:r>
        </a:p>
      </dgm:t>
    </dgm:pt>
    <dgm:pt modelId="{33D5C1A7-2A94-42DC-87A1-FC8EA47FC1AB}" type="parTrans" cxnId="{1D7FF766-AEDB-48DB-BF1A-44407C04BFE8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E27DFABA-1557-4EDC-971D-8FD0E8809C68}" type="sibTrans" cxnId="{1D7FF766-AEDB-48DB-BF1A-44407C04BFE8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AF5FC43D-DC48-4FD9-9D18-D672831FA351}">
      <dgm:prSet phldrT="[Text]" custT="1"/>
      <dgm:spPr>
        <a:noFill/>
      </dgm:spPr>
      <dgm:t>
        <a:bodyPr/>
        <a:lstStyle/>
        <a:p>
          <a:r>
            <a:rPr lang="en-US" sz="1100" b="1">
              <a:solidFill>
                <a:sysClr val="windowText" lastClr="000000"/>
              </a:solidFill>
            </a:rPr>
            <a:t>Key stakeholder relationships</a:t>
          </a:r>
        </a:p>
      </dgm:t>
    </dgm:pt>
    <dgm:pt modelId="{1BC7D1CA-F8B7-442D-A85E-3623B829A416}" type="parTrans" cxnId="{6C360A37-CBB5-4FB5-82FA-1715D470908A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0CB13F48-65F8-43C2-970D-F9F81DB5ED5E}" type="sibTrans" cxnId="{6C360A37-CBB5-4FB5-82FA-1715D470908A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D8D7B2C5-0758-44CE-BC22-84D514681EE2}">
      <dgm:prSet phldrT="[Text]" custT="1"/>
      <dgm:spPr>
        <a:solidFill>
          <a:srgbClr val="005697"/>
        </a:solidFill>
      </dgm:spPr>
      <dgm:t>
        <a:bodyPr/>
        <a:lstStyle/>
        <a:p>
          <a:r>
            <a:rPr lang="en-US" sz="1100" b="0">
              <a:solidFill>
                <a:schemeClr val="bg1"/>
              </a:solidFill>
            </a:rPr>
            <a:t>Direct Reports</a:t>
          </a:r>
        </a:p>
      </dgm:t>
    </dgm:pt>
    <dgm:pt modelId="{8A3544FA-988E-403F-AF13-BC2CDAD389A4}" type="sibTrans" cxnId="{06573738-296B-4B74-A133-EACECDFD4E5C}">
      <dgm:prSet/>
      <dgm:spPr/>
      <dgm:t>
        <a:bodyPr/>
        <a:lstStyle/>
        <a:p>
          <a:endParaRPr lang="en-GB">
            <a:solidFill>
              <a:schemeClr val="bg1"/>
            </a:solidFill>
          </a:endParaRPr>
        </a:p>
      </dgm:t>
    </dgm:pt>
    <dgm:pt modelId="{B1455B3E-3B7A-4928-B487-9AB58C39AE52}" type="parTrans" cxnId="{06573738-296B-4B74-A133-EACECDFD4E5C}">
      <dgm:prSet/>
      <dgm:spPr/>
      <dgm:t>
        <a:bodyPr/>
        <a:lstStyle/>
        <a:p>
          <a:endParaRPr lang="en-GB">
            <a:solidFill>
              <a:schemeClr val="bg1"/>
            </a:solidFill>
          </a:endParaRPr>
        </a:p>
      </dgm:t>
    </dgm:pt>
    <dgm:pt modelId="{A6FBF724-3596-407F-9FE9-A67591CAF505}">
      <dgm:prSet phldrT="[Text]" custT="1"/>
      <dgm:spPr>
        <a:solidFill>
          <a:srgbClr val="005697"/>
        </a:solidFill>
      </dgm:spPr>
      <dgm:t>
        <a:bodyPr/>
        <a:lstStyle/>
        <a:p>
          <a:r>
            <a:rPr lang="en-US" sz="1100" b="0">
              <a:solidFill>
                <a:schemeClr val="bg1"/>
              </a:solidFill>
            </a:rPr>
            <a:t>Students</a:t>
          </a:r>
        </a:p>
      </dgm:t>
    </dgm:pt>
    <dgm:pt modelId="{0B446ED0-55E4-459A-9986-50E772E6D073}" type="sibTrans" cxnId="{B6EB63D2-FF27-400C-931B-E7280BF15EED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4270EE5B-459C-4D4F-87AA-FC8B434EF138}" type="parTrans" cxnId="{B6EB63D2-FF27-400C-931B-E7280BF15EED}">
      <dgm:prSet/>
      <dgm:spPr>
        <a:ln>
          <a:solidFill>
            <a:schemeClr val="accent1"/>
          </a:solidFill>
        </a:ln>
      </dgm:spPr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686CD776-BFA6-4CD8-A92D-1164FD01BE73}" type="pres">
      <dgm:prSet presAssocID="{CD38B67B-403B-421D-8D82-AFA8EB8F82D2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BB5B1A2-E4C6-4722-B6A3-68EB71619B3E}" type="pres">
      <dgm:prSet presAssocID="{CD38B67B-403B-421D-8D82-AFA8EB8F82D2}" presName="hierFlow" presStyleCnt="0"/>
      <dgm:spPr/>
    </dgm:pt>
    <dgm:pt modelId="{FC2CE406-A61B-4699-8819-4DFFADEFA781}" type="pres">
      <dgm:prSet presAssocID="{CD38B67B-403B-421D-8D82-AFA8EB8F82D2}" presName="firstBuf" presStyleCnt="0"/>
      <dgm:spPr/>
    </dgm:pt>
    <dgm:pt modelId="{AD19351E-F8AD-4366-8E87-22CA07E20419}" type="pres">
      <dgm:prSet presAssocID="{CD38B67B-403B-421D-8D82-AFA8EB8F82D2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FD131A66-0265-429A-A526-085D6DEDE027}" type="pres">
      <dgm:prSet presAssocID="{D48F4611-5DBF-46AF-8529-6A5AF21906CA}" presName="Name14" presStyleCnt="0"/>
      <dgm:spPr/>
    </dgm:pt>
    <dgm:pt modelId="{A524195A-7E9B-4EF7-A87D-306243C69619}" type="pres">
      <dgm:prSet presAssocID="{D48F4611-5DBF-46AF-8529-6A5AF21906CA}" presName="level1Shape" presStyleLbl="node0" presStyleIdx="0" presStyleCnt="1" custLinFactNeighborX="-887" custLinFactNeighborY="1330">
        <dgm:presLayoutVars>
          <dgm:chPref val="3"/>
        </dgm:presLayoutVars>
      </dgm:prSet>
      <dgm:spPr>
        <a:prstGeom prst="rect">
          <a:avLst/>
        </a:prstGeom>
      </dgm:spPr>
    </dgm:pt>
    <dgm:pt modelId="{3289CA77-4ECD-4072-B88E-757B4D58DE12}" type="pres">
      <dgm:prSet presAssocID="{D48F4611-5DBF-46AF-8529-6A5AF21906CA}" presName="hierChild2" presStyleCnt="0"/>
      <dgm:spPr/>
    </dgm:pt>
    <dgm:pt modelId="{EDFF1D6D-F5EC-4436-A5BC-B5F3520F7006}" type="pres">
      <dgm:prSet presAssocID="{A282860B-22E7-421E-A6B0-DA5D98BFA10D}" presName="Name19" presStyleLbl="parChTrans1D2" presStyleIdx="0" presStyleCnt="1"/>
      <dgm:spPr/>
    </dgm:pt>
    <dgm:pt modelId="{0C0376EF-68EA-400E-8E95-8E33DE2ACB30}" type="pres">
      <dgm:prSet presAssocID="{B7855C27-67D3-4DA0-85F8-1F7F8D5F7F05}" presName="Name21" presStyleCnt="0"/>
      <dgm:spPr/>
    </dgm:pt>
    <dgm:pt modelId="{5D4D21BE-143E-4CDA-BA47-031762C554F8}" type="pres">
      <dgm:prSet presAssocID="{B7855C27-67D3-4DA0-85F8-1F7F8D5F7F05}" presName="level2Shape" presStyleLbl="node2" presStyleIdx="0" presStyleCnt="1"/>
      <dgm:spPr>
        <a:prstGeom prst="rect">
          <a:avLst/>
        </a:prstGeom>
      </dgm:spPr>
    </dgm:pt>
    <dgm:pt modelId="{81C7161F-7D2B-4AA7-9A9A-285850F7C674}" type="pres">
      <dgm:prSet presAssocID="{B7855C27-67D3-4DA0-85F8-1F7F8D5F7F05}" presName="hierChild3" presStyleCnt="0"/>
      <dgm:spPr/>
    </dgm:pt>
    <dgm:pt modelId="{828663FA-7797-4647-966F-7317DFBAC559}" type="pres">
      <dgm:prSet presAssocID="{B1455B3E-3B7A-4928-B487-9AB58C39AE52}" presName="Name19" presStyleLbl="parChTrans1D3" presStyleIdx="0" presStyleCnt="3"/>
      <dgm:spPr/>
    </dgm:pt>
    <dgm:pt modelId="{5F8692C0-21CD-4396-8C2C-02E58743781E}" type="pres">
      <dgm:prSet presAssocID="{D8D7B2C5-0758-44CE-BC22-84D514681EE2}" presName="Name21" presStyleCnt="0"/>
      <dgm:spPr/>
    </dgm:pt>
    <dgm:pt modelId="{1B22C026-AC9A-41FE-92BD-3798A96E6B03}" type="pres">
      <dgm:prSet presAssocID="{D8D7B2C5-0758-44CE-BC22-84D514681EE2}" presName="level2Shape" presStyleLbl="node3" presStyleIdx="0" presStyleCnt="3"/>
      <dgm:spPr>
        <a:prstGeom prst="rect">
          <a:avLst/>
        </a:prstGeom>
      </dgm:spPr>
    </dgm:pt>
    <dgm:pt modelId="{D72C8236-069C-4962-B3A4-612DFF263624}" type="pres">
      <dgm:prSet presAssocID="{D8D7B2C5-0758-44CE-BC22-84D514681EE2}" presName="hierChild3" presStyleCnt="0"/>
      <dgm:spPr/>
    </dgm:pt>
    <dgm:pt modelId="{A0467897-3034-40BD-BFB2-F59F20329F62}" type="pres">
      <dgm:prSet presAssocID="{99A6587D-B4C3-4B35-A0DF-81AFD74C8F0C}" presName="Name19" presStyleLbl="parChTrans1D3" presStyleIdx="1" presStyleCnt="3"/>
      <dgm:spPr/>
    </dgm:pt>
    <dgm:pt modelId="{E8B19A65-C20D-4D23-8B80-C4F1BB40E922}" type="pres">
      <dgm:prSet presAssocID="{6DC5133A-6AAD-46D8-AA23-F68C13C375C0}" presName="Name21" presStyleCnt="0"/>
      <dgm:spPr/>
    </dgm:pt>
    <dgm:pt modelId="{5BF31352-4402-44CB-9319-4B04A3396058}" type="pres">
      <dgm:prSet presAssocID="{6DC5133A-6AAD-46D8-AA23-F68C13C375C0}" presName="level2Shape" presStyleLbl="node3" presStyleIdx="1" presStyleCnt="3"/>
      <dgm:spPr>
        <a:prstGeom prst="rect">
          <a:avLst/>
        </a:prstGeom>
      </dgm:spPr>
    </dgm:pt>
    <dgm:pt modelId="{6333265A-0335-4F06-B722-7C90E42E5A3C}" type="pres">
      <dgm:prSet presAssocID="{6DC5133A-6AAD-46D8-AA23-F68C13C375C0}" presName="hierChild3" presStyleCnt="0"/>
      <dgm:spPr/>
    </dgm:pt>
    <dgm:pt modelId="{86E63E45-308E-4B7D-A96B-891E396ED0D2}" type="pres">
      <dgm:prSet presAssocID="{4270EE5B-459C-4D4F-87AA-FC8B434EF138}" presName="Name19" presStyleLbl="parChTrans1D3" presStyleIdx="2" presStyleCnt="3"/>
      <dgm:spPr/>
    </dgm:pt>
    <dgm:pt modelId="{4F7C3FF8-D08F-42C5-8D9D-117965012783}" type="pres">
      <dgm:prSet presAssocID="{A6FBF724-3596-407F-9FE9-A67591CAF505}" presName="Name21" presStyleCnt="0"/>
      <dgm:spPr/>
    </dgm:pt>
    <dgm:pt modelId="{3E218661-B4F5-48AC-AD3C-E8E6275AA7CC}" type="pres">
      <dgm:prSet presAssocID="{A6FBF724-3596-407F-9FE9-A67591CAF505}" presName="level2Shape" presStyleLbl="node3" presStyleIdx="2" presStyleCnt="3"/>
      <dgm:spPr>
        <a:prstGeom prst="rect">
          <a:avLst/>
        </a:prstGeom>
      </dgm:spPr>
    </dgm:pt>
    <dgm:pt modelId="{D96A150C-E81F-4D94-89A8-077C6328AD1A}" type="pres">
      <dgm:prSet presAssocID="{A6FBF724-3596-407F-9FE9-A67591CAF505}" presName="hierChild3" presStyleCnt="0"/>
      <dgm:spPr/>
    </dgm:pt>
    <dgm:pt modelId="{A78600FE-76B8-445C-9BB8-57497F575129}" type="pres">
      <dgm:prSet presAssocID="{CD38B67B-403B-421D-8D82-AFA8EB8F82D2}" presName="bgShapesFlow" presStyleCnt="0"/>
      <dgm:spPr/>
    </dgm:pt>
    <dgm:pt modelId="{F48EB53D-D154-4659-AAF6-E1EB220C46DE}" type="pres">
      <dgm:prSet presAssocID="{5F5FC244-9AF8-4A56-A555-5D81C0062BD1}" presName="rectComp" presStyleCnt="0"/>
      <dgm:spPr/>
    </dgm:pt>
    <dgm:pt modelId="{26467BE5-3283-4BB6-8CDB-694515479723}" type="pres">
      <dgm:prSet presAssocID="{5F5FC244-9AF8-4A56-A555-5D81C0062BD1}" presName="bgRect" presStyleLbl="bgShp" presStyleIdx="0" presStyleCnt="3"/>
      <dgm:spPr>
        <a:prstGeom prst="rect">
          <a:avLst/>
        </a:prstGeom>
      </dgm:spPr>
    </dgm:pt>
    <dgm:pt modelId="{84772C39-1069-456B-856C-EDC3A68DBCD8}" type="pres">
      <dgm:prSet presAssocID="{5F5FC244-9AF8-4A56-A555-5D81C0062BD1}" presName="bgRectTx" presStyleLbl="bgShp" presStyleIdx="0" presStyleCnt="3">
        <dgm:presLayoutVars>
          <dgm:bulletEnabled val="1"/>
        </dgm:presLayoutVars>
      </dgm:prSet>
      <dgm:spPr/>
    </dgm:pt>
    <dgm:pt modelId="{9B323A81-C105-4E6D-999F-5B3B8CC5D51F}" type="pres">
      <dgm:prSet presAssocID="{5F5FC244-9AF8-4A56-A555-5D81C0062BD1}" presName="spComp" presStyleCnt="0"/>
      <dgm:spPr/>
    </dgm:pt>
    <dgm:pt modelId="{11D7FBC6-72CD-4114-BABB-406672CB6A72}" type="pres">
      <dgm:prSet presAssocID="{5F5FC244-9AF8-4A56-A555-5D81C0062BD1}" presName="vSp" presStyleCnt="0"/>
      <dgm:spPr/>
    </dgm:pt>
    <dgm:pt modelId="{7B830B78-DFCE-423D-B499-11352067AEF3}" type="pres">
      <dgm:prSet presAssocID="{70293842-0206-41C6-91A0-2CBE942FA6C8}" presName="rectComp" presStyleCnt="0"/>
      <dgm:spPr/>
    </dgm:pt>
    <dgm:pt modelId="{D0C36B54-704D-498C-9E17-90A9536D346E}" type="pres">
      <dgm:prSet presAssocID="{70293842-0206-41C6-91A0-2CBE942FA6C8}" presName="bgRect" presStyleLbl="bgShp" presStyleIdx="1" presStyleCnt="3"/>
      <dgm:spPr>
        <a:prstGeom prst="rect">
          <a:avLst/>
        </a:prstGeom>
      </dgm:spPr>
    </dgm:pt>
    <dgm:pt modelId="{89E5DBA8-51CE-4443-87B4-25D70FBBF1C6}" type="pres">
      <dgm:prSet presAssocID="{70293842-0206-41C6-91A0-2CBE942FA6C8}" presName="bgRectTx" presStyleLbl="bgShp" presStyleIdx="1" presStyleCnt="3">
        <dgm:presLayoutVars>
          <dgm:bulletEnabled val="1"/>
        </dgm:presLayoutVars>
      </dgm:prSet>
      <dgm:spPr/>
    </dgm:pt>
    <dgm:pt modelId="{010DE27B-0394-44C7-AAC4-A960F5E61162}" type="pres">
      <dgm:prSet presAssocID="{70293842-0206-41C6-91A0-2CBE942FA6C8}" presName="spComp" presStyleCnt="0"/>
      <dgm:spPr/>
    </dgm:pt>
    <dgm:pt modelId="{7432C200-B35B-4DB2-B6B1-6D696EA4ABCA}" type="pres">
      <dgm:prSet presAssocID="{70293842-0206-41C6-91A0-2CBE942FA6C8}" presName="vSp" presStyleCnt="0"/>
      <dgm:spPr/>
    </dgm:pt>
    <dgm:pt modelId="{0FC7D1C2-C010-47D2-9C4A-F8141F37985C}" type="pres">
      <dgm:prSet presAssocID="{AF5FC43D-DC48-4FD9-9D18-D672831FA351}" presName="rectComp" presStyleCnt="0"/>
      <dgm:spPr/>
    </dgm:pt>
    <dgm:pt modelId="{C19FC2C9-2CC7-42A4-AE81-880B84EC7C48}" type="pres">
      <dgm:prSet presAssocID="{AF5FC43D-DC48-4FD9-9D18-D672831FA351}" presName="bgRect" presStyleLbl="bgShp" presStyleIdx="2" presStyleCnt="3"/>
      <dgm:spPr>
        <a:prstGeom prst="flowChartProcess">
          <a:avLst/>
        </a:prstGeom>
      </dgm:spPr>
    </dgm:pt>
    <dgm:pt modelId="{9D9E17A7-AFB4-464E-8BB5-07257F922BD6}" type="pres">
      <dgm:prSet presAssocID="{AF5FC43D-DC48-4FD9-9D18-D672831FA351}" presName="bgRectTx" presStyleLbl="bgShp" presStyleIdx="2" presStyleCnt="3">
        <dgm:presLayoutVars>
          <dgm:bulletEnabled val="1"/>
        </dgm:presLayoutVars>
      </dgm:prSet>
      <dgm:spPr/>
    </dgm:pt>
  </dgm:ptLst>
  <dgm:cxnLst>
    <dgm:cxn modelId="{E4B52A01-715F-4AD5-87DA-068753656DDF}" type="presOf" srcId="{4270EE5B-459C-4D4F-87AA-FC8B434EF138}" destId="{86E63E45-308E-4B7D-A96B-891E396ED0D2}" srcOrd="0" destOrd="0" presId="urn:microsoft.com/office/officeart/2005/8/layout/hierarchy6"/>
    <dgm:cxn modelId="{F8182904-97C0-40B1-970D-0700F1613371}" type="presOf" srcId="{5F5FC244-9AF8-4A56-A555-5D81C0062BD1}" destId="{26467BE5-3283-4BB6-8CDB-694515479723}" srcOrd="0" destOrd="0" presId="urn:microsoft.com/office/officeart/2005/8/layout/hierarchy6"/>
    <dgm:cxn modelId="{5853CD07-DD60-4BCB-9068-10605FFD9617}" type="presOf" srcId="{B7855C27-67D3-4DA0-85F8-1F7F8D5F7F05}" destId="{5D4D21BE-143E-4CDA-BA47-031762C554F8}" srcOrd="0" destOrd="0" presId="urn:microsoft.com/office/officeart/2005/8/layout/hierarchy6"/>
    <dgm:cxn modelId="{15BFAE14-F2D5-44C1-B062-3A526AB01ABC}" type="presOf" srcId="{70293842-0206-41C6-91A0-2CBE942FA6C8}" destId="{89E5DBA8-51CE-4443-87B4-25D70FBBF1C6}" srcOrd="1" destOrd="0" presId="urn:microsoft.com/office/officeart/2005/8/layout/hierarchy6"/>
    <dgm:cxn modelId="{DD4EF32E-2C41-46B4-BE7D-44D023ECC182}" type="presOf" srcId="{A282860B-22E7-421E-A6B0-DA5D98BFA10D}" destId="{EDFF1D6D-F5EC-4436-A5BC-B5F3520F7006}" srcOrd="0" destOrd="0" presId="urn:microsoft.com/office/officeart/2005/8/layout/hierarchy6"/>
    <dgm:cxn modelId="{6C360A37-CBB5-4FB5-82FA-1715D470908A}" srcId="{CD38B67B-403B-421D-8D82-AFA8EB8F82D2}" destId="{AF5FC43D-DC48-4FD9-9D18-D672831FA351}" srcOrd="3" destOrd="0" parTransId="{1BC7D1CA-F8B7-442D-A85E-3623B829A416}" sibTransId="{0CB13F48-65F8-43C2-970D-F9F81DB5ED5E}"/>
    <dgm:cxn modelId="{06573738-296B-4B74-A133-EACECDFD4E5C}" srcId="{B7855C27-67D3-4DA0-85F8-1F7F8D5F7F05}" destId="{D8D7B2C5-0758-44CE-BC22-84D514681EE2}" srcOrd="0" destOrd="0" parTransId="{B1455B3E-3B7A-4928-B487-9AB58C39AE52}" sibTransId="{8A3544FA-988E-403F-AF13-BC2CDAD389A4}"/>
    <dgm:cxn modelId="{4FBE0C5E-0E34-4C7A-84DD-8BBA0B383AEF}" type="presOf" srcId="{A6FBF724-3596-407F-9FE9-A67591CAF505}" destId="{3E218661-B4F5-48AC-AD3C-E8E6275AA7CC}" srcOrd="0" destOrd="0" presId="urn:microsoft.com/office/officeart/2005/8/layout/hierarchy6"/>
    <dgm:cxn modelId="{1D7FF766-AEDB-48DB-BF1A-44407C04BFE8}" srcId="{CD38B67B-403B-421D-8D82-AFA8EB8F82D2}" destId="{70293842-0206-41C6-91A0-2CBE942FA6C8}" srcOrd="2" destOrd="0" parTransId="{33D5C1A7-2A94-42DC-87A1-FC8EA47FC1AB}" sibTransId="{E27DFABA-1557-4EDC-971D-8FD0E8809C68}"/>
    <dgm:cxn modelId="{73496D6C-AF99-4DDE-A211-8662F889BDEE}" type="presOf" srcId="{D48F4611-5DBF-46AF-8529-6A5AF21906CA}" destId="{A524195A-7E9B-4EF7-A87D-306243C69619}" srcOrd="0" destOrd="0" presId="urn:microsoft.com/office/officeart/2005/8/layout/hierarchy6"/>
    <dgm:cxn modelId="{8EC64750-D587-47CC-B573-F767CD12E225}" type="presOf" srcId="{99A6587D-B4C3-4B35-A0DF-81AFD74C8F0C}" destId="{A0467897-3034-40BD-BFB2-F59F20329F62}" srcOrd="0" destOrd="0" presId="urn:microsoft.com/office/officeart/2005/8/layout/hierarchy6"/>
    <dgm:cxn modelId="{45B3AB52-543A-4782-A437-D8E0E1AB6A91}" type="presOf" srcId="{D8D7B2C5-0758-44CE-BC22-84D514681EE2}" destId="{1B22C026-AC9A-41FE-92BD-3798A96E6B03}" srcOrd="0" destOrd="0" presId="urn:microsoft.com/office/officeart/2005/8/layout/hierarchy6"/>
    <dgm:cxn modelId="{28E55A76-9B73-402E-85BE-C41E9C23E6EC}" srcId="{CD38B67B-403B-421D-8D82-AFA8EB8F82D2}" destId="{D48F4611-5DBF-46AF-8529-6A5AF21906CA}" srcOrd="0" destOrd="0" parTransId="{FFCD5DB5-5803-42CB-828B-24EA7CA6263E}" sibTransId="{73B64A63-BC12-439E-B1C5-1DDFD661AFF6}"/>
    <dgm:cxn modelId="{5C817258-CC88-460D-B6F7-9590A9840072}" srcId="{CD38B67B-403B-421D-8D82-AFA8EB8F82D2}" destId="{5F5FC244-9AF8-4A56-A555-5D81C0062BD1}" srcOrd="1" destOrd="0" parTransId="{76B42494-316E-4D47-8C72-BDA49A607264}" sibTransId="{AD99E69D-567A-4FE3-89D6-054855842E10}"/>
    <dgm:cxn modelId="{1CEF9C5A-FC3B-42D2-B34B-D5043498E259}" type="presOf" srcId="{AF5FC43D-DC48-4FD9-9D18-D672831FA351}" destId="{C19FC2C9-2CC7-42A4-AE81-880B84EC7C48}" srcOrd="0" destOrd="0" presId="urn:microsoft.com/office/officeart/2005/8/layout/hierarchy6"/>
    <dgm:cxn modelId="{7A8F0C86-45E5-42A0-9CED-E8B4CE7FC05B}" type="presOf" srcId="{CD38B67B-403B-421D-8D82-AFA8EB8F82D2}" destId="{686CD776-BFA6-4CD8-A92D-1164FD01BE73}" srcOrd="0" destOrd="0" presId="urn:microsoft.com/office/officeart/2005/8/layout/hierarchy6"/>
    <dgm:cxn modelId="{CDE61F86-E952-4484-9DA9-576E213D0424}" type="presOf" srcId="{B1455B3E-3B7A-4928-B487-9AB58C39AE52}" destId="{828663FA-7797-4647-966F-7317DFBAC559}" srcOrd="0" destOrd="0" presId="urn:microsoft.com/office/officeart/2005/8/layout/hierarchy6"/>
    <dgm:cxn modelId="{4FB1E38F-CF27-44F3-89EE-CBF4AE945EC4}" type="presOf" srcId="{AF5FC43D-DC48-4FD9-9D18-D672831FA351}" destId="{9D9E17A7-AFB4-464E-8BB5-07257F922BD6}" srcOrd="1" destOrd="0" presId="urn:microsoft.com/office/officeart/2005/8/layout/hierarchy6"/>
    <dgm:cxn modelId="{6A521AC1-F3EA-4D93-8723-DD06E4AAE80B}" type="presOf" srcId="{70293842-0206-41C6-91A0-2CBE942FA6C8}" destId="{D0C36B54-704D-498C-9E17-90A9536D346E}" srcOrd="0" destOrd="0" presId="urn:microsoft.com/office/officeart/2005/8/layout/hierarchy6"/>
    <dgm:cxn modelId="{B9000DC2-F0EA-4B56-96CD-A88DA951BF15}" type="presOf" srcId="{5F5FC244-9AF8-4A56-A555-5D81C0062BD1}" destId="{84772C39-1069-456B-856C-EDC3A68DBCD8}" srcOrd="1" destOrd="0" presId="urn:microsoft.com/office/officeart/2005/8/layout/hierarchy6"/>
    <dgm:cxn modelId="{B6EB63D2-FF27-400C-931B-E7280BF15EED}" srcId="{B7855C27-67D3-4DA0-85F8-1F7F8D5F7F05}" destId="{A6FBF724-3596-407F-9FE9-A67591CAF505}" srcOrd="2" destOrd="0" parTransId="{4270EE5B-459C-4D4F-87AA-FC8B434EF138}" sibTransId="{0B446ED0-55E4-459A-9986-50E772E6D073}"/>
    <dgm:cxn modelId="{207DB9D8-5A0E-423C-BCAF-6E22AEA35F09}" srcId="{B7855C27-67D3-4DA0-85F8-1F7F8D5F7F05}" destId="{6DC5133A-6AAD-46D8-AA23-F68C13C375C0}" srcOrd="1" destOrd="0" parTransId="{99A6587D-B4C3-4B35-A0DF-81AFD74C8F0C}" sibTransId="{2964738E-CC97-43E7-9703-6F4F97E9A1BC}"/>
    <dgm:cxn modelId="{49E8BDDC-83BC-4989-9123-322D943E6DBF}" type="presOf" srcId="{6DC5133A-6AAD-46D8-AA23-F68C13C375C0}" destId="{5BF31352-4402-44CB-9319-4B04A3396058}" srcOrd="0" destOrd="0" presId="urn:microsoft.com/office/officeart/2005/8/layout/hierarchy6"/>
    <dgm:cxn modelId="{F734EFF5-EC57-495A-8CBF-E1799D6B5EE9}" srcId="{D48F4611-5DBF-46AF-8529-6A5AF21906CA}" destId="{B7855C27-67D3-4DA0-85F8-1F7F8D5F7F05}" srcOrd="0" destOrd="0" parTransId="{A282860B-22E7-421E-A6B0-DA5D98BFA10D}" sibTransId="{F7DE6ADF-BB4F-4C13-B4A3-FF039215D7C6}"/>
    <dgm:cxn modelId="{59FD4728-F089-4FF2-BEEC-85FF597F2AF6}" type="presParOf" srcId="{686CD776-BFA6-4CD8-A92D-1164FD01BE73}" destId="{4BB5B1A2-E4C6-4722-B6A3-68EB71619B3E}" srcOrd="0" destOrd="0" presId="urn:microsoft.com/office/officeart/2005/8/layout/hierarchy6"/>
    <dgm:cxn modelId="{C0DF8BD0-750C-4A71-90AD-BF4C4C938EB9}" type="presParOf" srcId="{4BB5B1A2-E4C6-4722-B6A3-68EB71619B3E}" destId="{FC2CE406-A61B-4699-8819-4DFFADEFA781}" srcOrd="0" destOrd="0" presId="urn:microsoft.com/office/officeart/2005/8/layout/hierarchy6"/>
    <dgm:cxn modelId="{ABA00794-C0AA-49CF-A056-83DC4A397A10}" type="presParOf" srcId="{4BB5B1A2-E4C6-4722-B6A3-68EB71619B3E}" destId="{AD19351E-F8AD-4366-8E87-22CA07E20419}" srcOrd="1" destOrd="0" presId="urn:microsoft.com/office/officeart/2005/8/layout/hierarchy6"/>
    <dgm:cxn modelId="{4B594014-D166-49F2-A644-14BD7037909C}" type="presParOf" srcId="{AD19351E-F8AD-4366-8E87-22CA07E20419}" destId="{FD131A66-0265-429A-A526-085D6DEDE027}" srcOrd="0" destOrd="0" presId="urn:microsoft.com/office/officeart/2005/8/layout/hierarchy6"/>
    <dgm:cxn modelId="{A555E703-2072-48D1-85B7-F28C4033C8FD}" type="presParOf" srcId="{FD131A66-0265-429A-A526-085D6DEDE027}" destId="{A524195A-7E9B-4EF7-A87D-306243C69619}" srcOrd="0" destOrd="0" presId="urn:microsoft.com/office/officeart/2005/8/layout/hierarchy6"/>
    <dgm:cxn modelId="{C0388C92-F612-4E1B-9A25-50CF081E5E0E}" type="presParOf" srcId="{FD131A66-0265-429A-A526-085D6DEDE027}" destId="{3289CA77-4ECD-4072-B88E-757B4D58DE12}" srcOrd="1" destOrd="0" presId="urn:microsoft.com/office/officeart/2005/8/layout/hierarchy6"/>
    <dgm:cxn modelId="{B9FD8507-2A5C-41D9-A2DC-BC1810595CA8}" type="presParOf" srcId="{3289CA77-4ECD-4072-B88E-757B4D58DE12}" destId="{EDFF1D6D-F5EC-4436-A5BC-B5F3520F7006}" srcOrd="0" destOrd="0" presId="urn:microsoft.com/office/officeart/2005/8/layout/hierarchy6"/>
    <dgm:cxn modelId="{F4FA022B-3A62-485E-ADE6-210A0968EB36}" type="presParOf" srcId="{3289CA77-4ECD-4072-B88E-757B4D58DE12}" destId="{0C0376EF-68EA-400E-8E95-8E33DE2ACB30}" srcOrd="1" destOrd="0" presId="urn:microsoft.com/office/officeart/2005/8/layout/hierarchy6"/>
    <dgm:cxn modelId="{A4AA4CE9-E9B0-4AC8-9E40-1C4E2B0E3009}" type="presParOf" srcId="{0C0376EF-68EA-400E-8E95-8E33DE2ACB30}" destId="{5D4D21BE-143E-4CDA-BA47-031762C554F8}" srcOrd="0" destOrd="0" presId="urn:microsoft.com/office/officeart/2005/8/layout/hierarchy6"/>
    <dgm:cxn modelId="{39B9401D-D951-4C63-A4DE-2D4FABEEE9B6}" type="presParOf" srcId="{0C0376EF-68EA-400E-8E95-8E33DE2ACB30}" destId="{81C7161F-7D2B-4AA7-9A9A-285850F7C674}" srcOrd="1" destOrd="0" presId="urn:microsoft.com/office/officeart/2005/8/layout/hierarchy6"/>
    <dgm:cxn modelId="{E5BBE61A-DAE2-4F28-BDED-A00184086511}" type="presParOf" srcId="{81C7161F-7D2B-4AA7-9A9A-285850F7C674}" destId="{828663FA-7797-4647-966F-7317DFBAC559}" srcOrd="0" destOrd="0" presId="urn:microsoft.com/office/officeart/2005/8/layout/hierarchy6"/>
    <dgm:cxn modelId="{3CA1CDDD-4F8C-4B6E-B52D-D0E3E05E6534}" type="presParOf" srcId="{81C7161F-7D2B-4AA7-9A9A-285850F7C674}" destId="{5F8692C0-21CD-4396-8C2C-02E58743781E}" srcOrd="1" destOrd="0" presId="urn:microsoft.com/office/officeart/2005/8/layout/hierarchy6"/>
    <dgm:cxn modelId="{B8F45B8A-A72E-45F0-BD27-713CA3E4C619}" type="presParOf" srcId="{5F8692C0-21CD-4396-8C2C-02E58743781E}" destId="{1B22C026-AC9A-41FE-92BD-3798A96E6B03}" srcOrd="0" destOrd="0" presId="urn:microsoft.com/office/officeart/2005/8/layout/hierarchy6"/>
    <dgm:cxn modelId="{52154D07-02A8-4D21-B960-F50570DD808D}" type="presParOf" srcId="{5F8692C0-21CD-4396-8C2C-02E58743781E}" destId="{D72C8236-069C-4962-B3A4-612DFF263624}" srcOrd="1" destOrd="0" presId="urn:microsoft.com/office/officeart/2005/8/layout/hierarchy6"/>
    <dgm:cxn modelId="{C746B895-7BBA-4A4E-94E9-846FB7893D3A}" type="presParOf" srcId="{81C7161F-7D2B-4AA7-9A9A-285850F7C674}" destId="{A0467897-3034-40BD-BFB2-F59F20329F62}" srcOrd="2" destOrd="0" presId="urn:microsoft.com/office/officeart/2005/8/layout/hierarchy6"/>
    <dgm:cxn modelId="{0935DF64-7A86-4FB1-9003-7600AA14B79A}" type="presParOf" srcId="{81C7161F-7D2B-4AA7-9A9A-285850F7C674}" destId="{E8B19A65-C20D-4D23-8B80-C4F1BB40E922}" srcOrd="3" destOrd="0" presId="urn:microsoft.com/office/officeart/2005/8/layout/hierarchy6"/>
    <dgm:cxn modelId="{F5D8DED8-C44F-4B14-BE4E-9127B22CDBF5}" type="presParOf" srcId="{E8B19A65-C20D-4D23-8B80-C4F1BB40E922}" destId="{5BF31352-4402-44CB-9319-4B04A3396058}" srcOrd="0" destOrd="0" presId="urn:microsoft.com/office/officeart/2005/8/layout/hierarchy6"/>
    <dgm:cxn modelId="{97360958-3397-493C-9B1F-FE2E251BB177}" type="presParOf" srcId="{E8B19A65-C20D-4D23-8B80-C4F1BB40E922}" destId="{6333265A-0335-4F06-B722-7C90E42E5A3C}" srcOrd="1" destOrd="0" presId="urn:microsoft.com/office/officeart/2005/8/layout/hierarchy6"/>
    <dgm:cxn modelId="{0A9009F5-716A-45BF-8136-C75AE4A44BA1}" type="presParOf" srcId="{81C7161F-7D2B-4AA7-9A9A-285850F7C674}" destId="{86E63E45-308E-4B7D-A96B-891E396ED0D2}" srcOrd="4" destOrd="0" presId="urn:microsoft.com/office/officeart/2005/8/layout/hierarchy6"/>
    <dgm:cxn modelId="{5588F677-B839-4D92-9A1E-0383DBC19D2A}" type="presParOf" srcId="{81C7161F-7D2B-4AA7-9A9A-285850F7C674}" destId="{4F7C3FF8-D08F-42C5-8D9D-117965012783}" srcOrd="5" destOrd="0" presId="urn:microsoft.com/office/officeart/2005/8/layout/hierarchy6"/>
    <dgm:cxn modelId="{C63B2765-0951-435B-891B-A55A828C1064}" type="presParOf" srcId="{4F7C3FF8-D08F-42C5-8D9D-117965012783}" destId="{3E218661-B4F5-48AC-AD3C-E8E6275AA7CC}" srcOrd="0" destOrd="0" presId="urn:microsoft.com/office/officeart/2005/8/layout/hierarchy6"/>
    <dgm:cxn modelId="{76ADCC9A-A866-473C-84DD-EFC56C54CBF3}" type="presParOf" srcId="{4F7C3FF8-D08F-42C5-8D9D-117965012783}" destId="{D96A150C-E81F-4D94-89A8-077C6328AD1A}" srcOrd="1" destOrd="0" presId="urn:microsoft.com/office/officeart/2005/8/layout/hierarchy6"/>
    <dgm:cxn modelId="{B74EA956-30B9-41F4-8067-7F65C75CF50C}" type="presParOf" srcId="{686CD776-BFA6-4CD8-A92D-1164FD01BE73}" destId="{A78600FE-76B8-445C-9BB8-57497F575129}" srcOrd="1" destOrd="0" presId="urn:microsoft.com/office/officeart/2005/8/layout/hierarchy6"/>
    <dgm:cxn modelId="{C6E80A3E-B588-4743-AADD-EC88C9A548FF}" type="presParOf" srcId="{A78600FE-76B8-445C-9BB8-57497F575129}" destId="{F48EB53D-D154-4659-AAF6-E1EB220C46DE}" srcOrd="0" destOrd="0" presId="urn:microsoft.com/office/officeart/2005/8/layout/hierarchy6"/>
    <dgm:cxn modelId="{E3FEA3C2-521C-43FB-A3C1-E8453246DD25}" type="presParOf" srcId="{F48EB53D-D154-4659-AAF6-E1EB220C46DE}" destId="{26467BE5-3283-4BB6-8CDB-694515479723}" srcOrd="0" destOrd="0" presId="urn:microsoft.com/office/officeart/2005/8/layout/hierarchy6"/>
    <dgm:cxn modelId="{410FBCDC-0024-4A24-ADB0-FBA3ABB8F4B8}" type="presParOf" srcId="{F48EB53D-D154-4659-AAF6-E1EB220C46DE}" destId="{84772C39-1069-456B-856C-EDC3A68DBCD8}" srcOrd="1" destOrd="0" presId="urn:microsoft.com/office/officeart/2005/8/layout/hierarchy6"/>
    <dgm:cxn modelId="{8B552499-4F02-49EB-95D3-4642800AC293}" type="presParOf" srcId="{A78600FE-76B8-445C-9BB8-57497F575129}" destId="{9B323A81-C105-4E6D-999F-5B3B8CC5D51F}" srcOrd="1" destOrd="0" presId="urn:microsoft.com/office/officeart/2005/8/layout/hierarchy6"/>
    <dgm:cxn modelId="{78D5CA1C-D41E-44BB-8800-96F01DEBD4E0}" type="presParOf" srcId="{9B323A81-C105-4E6D-999F-5B3B8CC5D51F}" destId="{11D7FBC6-72CD-4114-BABB-406672CB6A72}" srcOrd="0" destOrd="0" presId="urn:microsoft.com/office/officeart/2005/8/layout/hierarchy6"/>
    <dgm:cxn modelId="{C378E99B-3DBE-4E81-AAAD-1BAACD29D724}" type="presParOf" srcId="{A78600FE-76B8-445C-9BB8-57497F575129}" destId="{7B830B78-DFCE-423D-B499-11352067AEF3}" srcOrd="2" destOrd="0" presId="urn:microsoft.com/office/officeart/2005/8/layout/hierarchy6"/>
    <dgm:cxn modelId="{809215EC-DF07-40FB-AA95-684523605FA6}" type="presParOf" srcId="{7B830B78-DFCE-423D-B499-11352067AEF3}" destId="{D0C36B54-704D-498C-9E17-90A9536D346E}" srcOrd="0" destOrd="0" presId="urn:microsoft.com/office/officeart/2005/8/layout/hierarchy6"/>
    <dgm:cxn modelId="{23532E9E-4AEF-442A-9831-35D9E51B2E52}" type="presParOf" srcId="{7B830B78-DFCE-423D-B499-11352067AEF3}" destId="{89E5DBA8-51CE-4443-87B4-25D70FBBF1C6}" srcOrd="1" destOrd="0" presId="urn:microsoft.com/office/officeart/2005/8/layout/hierarchy6"/>
    <dgm:cxn modelId="{360F8127-AA5F-4B35-93B5-A6F022483F03}" type="presParOf" srcId="{A78600FE-76B8-445C-9BB8-57497F575129}" destId="{010DE27B-0394-44C7-AAC4-A960F5E61162}" srcOrd="3" destOrd="0" presId="urn:microsoft.com/office/officeart/2005/8/layout/hierarchy6"/>
    <dgm:cxn modelId="{4FD69905-B0D8-4022-AD4C-D592329CCF9C}" type="presParOf" srcId="{010DE27B-0394-44C7-AAC4-A960F5E61162}" destId="{7432C200-B35B-4DB2-B6B1-6D696EA4ABCA}" srcOrd="0" destOrd="0" presId="urn:microsoft.com/office/officeart/2005/8/layout/hierarchy6"/>
    <dgm:cxn modelId="{8085D1FC-A291-4D06-B912-FB7B0B331426}" type="presParOf" srcId="{A78600FE-76B8-445C-9BB8-57497F575129}" destId="{0FC7D1C2-C010-47D2-9C4A-F8141F37985C}" srcOrd="4" destOrd="0" presId="urn:microsoft.com/office/officeart/2005/8/layout/hierarchy6"/>
    <dgm:cxn modelId="{211D4D3C-9E2C-4BE4-A256-6DA11553D5CF}" type="presParOf" srcId="{0FC7D1C2-C010-47D2-9C4A-F8141F37985C}" destId="{C19FC2C9-2CC7-42A4-AE81-880B84EC7C48}" srcOrd="0" destOrd="0" presId="urn:microsoft.com/office/officeart/2005/8/layout/hierarchy6"/>
    <dgm:cxn modelId="{75FE92C7-FB40-43FD-B067-3F2C00561964}" type="presParOf" srcId="{0FC7D1C2-C010-47D2-9C4A-F8141F37985C}" destId="{9D9E17A7-AFB4-464E-8BB5-07257F922BD6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9FC2C9-2CC7-42A4-AE81-880B84EC7C48}">
      <dsp:nvSpPr>
        <dsp:cNvPr id="0" name=""/>
        <dsp:cNvSpPr/>
      </dsp:nvSpPr>
      <dsp:spPr>
        <a:xfrm>
          <a:off x="0" y="1778554"/>
          <a:ext cx="4752975" cy="717587"/>
        </a:xfrm>
        <a:prstGeom prst="flowChartProcess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ysClr val="windowText" lastClr="000000"/>
              </a:solidFill>
            </a:rPr>
            <a:t>Key stakeholder relationships</a:t>
          </a:r>
        </a:p>
      </dsp:txBody>
      <dsp:txXfrm>
        <a:off x="0" y="1778554"/>
        <a:ext cx="1425892" cy="717587"/>
      </dsp:txXfrm>
    </dsp:sp>
    <dsp:sp modelId="{D0C36B54-704D-498C-9E17-90A9536D346E}">
      <dsp:nvSpPr>
        <dsp:cNvPr id="0" name=""/>
        <dsp:cNvSpPr/>
      </dsp:nvSpPr>
      <dsp:spPr>
        <a:xfrm>
          <a:off x="0" y="941368"/>
          <a:ext cx="4752975" cy="7175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ysClr val="windowText" lastClr="000000"/>
              </a:solidFill>
            </a:rPr>
            <a:t>Role holder</a:t>
          </a:r>
        </a:p>
      </dsp:txBody>
      <dsp:txXfrm>
        <a:off x="0" y="941368"/>
        <a:ext cx="1425892" cy="717587"/>
      </dsp:txXfrm>
    </dsp:sp>
    <dsp:sp modelId="{26467BE5-3283-4BB6-8CDB-694515479723}">
      <dsp:nvSpPr>
        <dsp:cNvPr id="0" name=""/>
        <dsp:cNvSpPr/>
      </dsp:nvSpPr>
      <dsp:spPr>
        <a:xfrm>
          <a:off x="0" y="104182"/>
          <a:ext cx="4752975" cy="7175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ysClr val="windowText" lastClr="000000"/>
              </a:solidFill>
            </a:rPr>
            <a:t>Line manager</a:t>
          </a:r>
        </a:p>
      </dsp:txBody>
      <dsp:txXfrm>
        <a:off x="0" y="104182"/>
        <a:ext cx="1425892" cy="717587"/>
      </dsp:txXfrm>
    </dsp:sp>
    <dsp:sp modelId="{A524195A-7E9B-4EF7-A87D-306243C69619}">
      <dsp:nvSpPr>
        <dsp:cNvPr id="0" name=""/>
        <dsp:cNvSpPr/>
      </dsp:nvSpPr>
      <dsp:spPr>
        <a:xfrm>
          <a:off x="2585455" y="171935"/>
          <a:ext cx="896984" cy="597989"/>
        </a:xfrm>
        <a:prstGeom prst="rect">
          <a:avLst/>
        </a:prstGeom>
        <a:solidFill>
          <a:srgbClr val="00569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Senior Manager - Participation and Engagement</a:t>
          </a:r>
        </a:p>
      </dsp:txBody>
      <dsp:txXfrm>
        <a:off x="2585455" y="171935"/>
        <a:ext cx="896984" cy="597989"/>
      </dsp:txXfrm>
    </dsp:sp>
    <dsp:sp modelId="{EDFF1D6D-F5EC-4436-A5BC-B5F3520F7006}">
      <dsp:nvSpPr>
        <dsp:cNvPr id="0" name=""/>
        <dsp:cNvSpPr/>
      </dsp:nvSpPr>
      <dsp:spPr>
        <a:xfrm>
          <a:off x="2988227" y="769924"/>
          <a:ext cx="91440" cy="2312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5621"/>
              </a:lnTo>
              <a:lnTo>
                <a:pt x="53676" y="115621"/>
              </a:lnTo>
              <a:lnTo>
                <a:pt x="53676" y="231242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4D21BE-143E-4CDA-BA47-031762C554F8}">
      <dsp:nvSpPr>
        <dsp:cNvPr id="0" name=""/>
        <dsp:cNvSpPr/>
      </dsp:nvSpPr>
      <dsp:spPr>
        <a:xfrm>
          <a:off x="2593411" y="1001167"/>
          <a:ext cx="896984" cy="597989"/>
        </a:xfrm>
        <a:prstGeom prst="rect">
          <a:avLst/>
        </a:prstGeom>
        <a:solidFill>
          <a:srgbClr val="00569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chemeClr val="bg1"/>
              </a:solidFill>
            </a:rPr>
            <a:t>Sports Participation Manager</a:t>
          </a:r>
        </a:p>
      </dsp:txBody>
      <dsp:txXfrm>
        <a:off x="2593411" y="1001167"/>
        <a:ext cx="896984" cy="597989"/>
      </dsp:txXfrm>
    </dsp:sp>
    <dsp:sp modelId="{828663FA-7797-4647-966F-7317DFBAC559}">
      <dsp:nvSpPr>
        <dsp:cNvPr id="0" name=""/>
        <dsp:cNvSpPr/>
      </dsp:nvSpPr>
      <dsp:spPr>
        <a:xfrm>
          <a:off x="1875823" y="1599157"/>
          <a:ext cx="1166080" cy="239195"/>
        </a:xfrm>
        <a:custGeom>
          <a:avLst/>
          <a:gdLst/>
          <a:ahLst/>
          <a:cxnLst/>
          <a:rect l="0" t="0" r="0" b="0"/>
          <a:pathLst>
            <a:path>
              <a:moveTo>
                <a:pt x="1166080" y="0"/>
              </a:moveTo>
              <a:lnTo>
                <a:pt x="1166080" y="119597"/>
              </a:lnTo>
              <a:lnTo>
                <a:pt x="0" y="119597"/>
              </a:lnTo>
              <a:lnTo>
                <a:pt x="0" y="23919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22C026-AC9A-41FE-92BD-3798A96E6B03}">
      <dsp:nvSpPr>
        <dsp:cNvPr id="0" name=""/>
        <dsp:cNvSpPr/>
      </dsp:nvSpPr>
      <dsp:spPr>
        <a:xfrm>
          <a:off x="1427331" y="1838353"/>
          <a:ext cx="896984" cy="597989"/>
        </a:xfrm>
        <a:prstGeom prst="rect">
          <a:avLst/>
        </a:prstGeom>
        <a:solidFill>
          <a:srgbClr val="00569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0" kern="1200">
              <a:solidFill>
                <a:schemeClr val="bg1"/>
              </a:solidFill>
            </a:rPr>
            <a:t>Direct Reports</a:t>
          </a:r>
        </a:p>
      </dsp:txBody>
      <dsp:txXfrm>
        <a:off x="1427331" y="1838353"/>
        <a:ext cx="896984" cy="597989"/>
      </dsp:txXfrm>
    </dsp:sp>
    <dsp:sp modelId="{A0467897-3034-40BD-BFB2-F59F20329F62}">
      <dsp:nvSpPr>
        <dsp:cNvPr id="0" name=""/>
        <dsp:cNvSpPr/>
      </dsp:nvSpPr>
      <dsp:spPr>
        <a:xfrm>
          <a:off x="2996184" y="1599157"/>
          <a:ext cx="91440" cy="2391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195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F31352-4402-44CB-9319-4B04A3396058}">
      <dsp:nvSpPr>
        <dsp:cNvPr id="0" name=""/>
        <dsp:cNvSpPr/>
      </dsp:nvSpPr>
      <dsp:spPr>
        <a:xfrm>
          <a:off x="2593411" y="1838353"/>
          <a:ext cx="896984" cy="597989"/>
        </a:xfrm>
        <a:prstGeom prst="rect">
          <a:avLst/>
        </a:prstGeom>
        <a:solidFill>
          <a:srgbClr val="00569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0" kern="1200">
              <a:solidFill>
                <a:schemeClr val="bg1"/>
              </a:solidFill>
            </a:rPr>
            <a:t>Colleagues </a:t>
          </a:r>
        </a:p>
      </dsp:txBody>
      <dsp:txXfrm>
        <a:off x="2593411" y="1838353"/>
        <a:ext cx="896984" cy="597989"/>
      </dsp:txXfrm>
    </dsp:sp>
    <dsp:sp modelId="{86E63E45-308E-4B7D-A96B-891E396ED0D2}">
      <dsp:nvSpPr>
        <dsp:cNvPr id="0" name=""/>
        <dsp:cNvSpPr/>
      </dsp:nvSpPr>
      <dsp:spPr>
        <a:xfrm>
          <a:off x="3041904" y="1599157"/>
          <a:ext cx="1166080" cy="239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597"/>
              </a:lnTo>
              <a:lnTo>
                <a:pt x="1166080" y="119597"/>
              </a:lnTo>
              <a:lnTo>
                <a:pt x="1166080" y="239195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218661-B4F5-48AC-AD3C-E8E6275AA7CC}">
      <dsp:nvSpPr>
        <dsp:cNvPr id="0" name=""/>
        <dsp:cNvSpPr/>
      </dsp:nvSpPr>
      <dsp:spPr>
        <a:xfrm>
          <a:off x="3759491" y="1838353"/>
          <a:ext cx="896984" cy="597989"/>
        </a:xfrm>
        <a:prstGeom prst="rect">
          <a:avLst/>
        </a:prstGeom>
        <a:solidFill>
          <a:srgbClr val="00569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0" kern="1200">
              <a:solidFill>
                <a:schemeClr val="bg1"/>
              </a:solidFill>
            </a:rPr>
            <a:t>Students</a:t>
          </a:r>
        </a:p>
      </dsp:txBody>
      <dsp:txXfrm>
        <a:off x="3759491" y="1838353"/>
        <a:ext cx="896984" cy="5979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42E6B-2908-4D0F-9E34-4053BC5131F3}"/>
      </w:docPartPr>
      <w:docPartBody>
        <w:p w:rsidR="00054BB1" w:rsidRDefault="00C31256">
          <w:r w:rsidRPr="00753E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56"/>
    <w:rsid w:val="000471DD"/>
    <w:rsid w:val="00054BB1"/>
    <w:rsid w:val="000F692B"/>
    <w:rsid w:val="003E7389"/>
    <w:rsid w:val="00480BAB"/>
    <w:rsid w:val="00580D86"/>
    <w:rsid w:val="005A3C67"/>
    <w:rsid w:val="0068418A"/>
    <w:rsid w:val="00687A2A"/>
    <w:rsid w:val="006E3FDE"/>
    <w:rsid w:val="00722F15"/>
    <w:rsid w:val="008E2206"/>
    <w:rsid w:val="008F2FAC"/>
    <w:rsid w:val="0098337F"/>
    <w:rsid w:val="00991300"/>
    <w:rsid w:val="009A4439"/>
    <w:rsid w:val="00BF4598"/>
    <w:rsid w:val="00C23C3E"/>
    <w:rsid w:val="00C31256"/>
    <w:rsid w:val="00DC72DE"/>
    <w:rsid w:val="00ED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3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591E855F89E4D876CC79502189D84" ma:contentTypeVersion="8" ma:contentTypeDescription="Create a new document." ma:contentTypeScope="" ma:versionID="64ab5b49e55466536f74d7f827361ca1">
  <xsd:schema xmlns:xsd="http://www.w3.org/2001/XMLSchema" xmlns:xs="http://www.w3.org/2001/XMLSchema" xmlns:p="http://schemas.microsoft.com/office/2006/metadata/properties" xmlns:ns2="da88df45-ef24-49ac-b9d6-ba2f82c08bda" targetNamespace="http://schemas.microsoft.com/office/2006/metadata/properties" ma:root="true" ma:fieldsID="5960d4b77e2d2c73733261383802d65f" ns2:_="">
    <xsd:import namespace="da88df45-ef24-49ac-b9d6-ba2f82c08bd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8df45-ef24-49ac-b9d6-ba2f82c08b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81518-3A1F-40DC-BAAD-1ED1D2141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654BF-F21B-40B1-A36C-4A28349C56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960814-D74A-4542-9182-9CD1C3F21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F67553-4B31-4682-A6B0-D6325D109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8df45-ef24-49ac-b9d6-ba2f82c08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 Ningbo China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Cui</dc:creator>
  <cp:keywords/>
  <dc:description/>
  <cp:lastModifiedBy>Kate Hansbury</cp:lastModifiedBy>
  <cp:revision>2</cp:revision>
  <dcterms:created xsi:type="dcterms:W3CDTF">2026-07-01T06:41:00Z</dcterms:created>
  <dcterms:modified xsi:type="dcterms:W3CDTF">2026-07-01T06:41:00Z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0x010100C6C591E855F89E4D876CC79502189D84</vt:lpwstr>
  </property>
</Properties>
</file>